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9A677" w14:textId="77777777" w:rsidR="000E4639" w:rsidRDefault="000E4639" w:rsidP="009F5942"/>
    <w:p w14:paraId="5AC3F02E" w14:textId="77777777" w:rsidR="000E4639" w:rsidRDefault="000E4639" w:rsidP="009F5942"/>
    <w:p w14:paraId="29E20375" w14:textId="3A0B144F" w:rsidR="00CB32E9" w:rsidRPr="003E5CA6" w:rsidRDefault="00CB32E9" w:rsidP="00D25B50">
      <w:pPr>
        <w:ind w:left="2160" w:firstLine="720"/>
      </w:pPr>
      <w:r w:rsidRPr="00BE2CC3">
        <w:t xml:space="preserve">ORDINANCE NO. </w:t>
      </w:r>
      <w:r w:rsidR="00BD6545">
        <w:t>2024-008</w:t>
      </w:r>
      <w:r w:rsidR="003E5CA6">
        <w:t xml:space="preserve">  </w:t>
      </w:r>
    </w:p>
    <w:p w14:paraId="5EAB64D0" w14:textId="77777777" w:rsidR="00CB32E9" w:rsidRPr="00BE2CC3" w:rsidRDefault="0040628A">
      <w:pPr>
        <w:jc w:val="center"/>
        <w:rPr>
          <w:rFonts w:ascii="Arial" w:hAnsi="Arial" w:cs="Arial"/>
          <w:sz w:val="22"/>
          <w:szCs w:val="22"/>
        </w:rPr>
      </w:pPr>
      <w:r>
        <w:rPr>
          <w:rFonts w:ascii="Arial" w:hAnsi="Arial" w:cs="Arial"/>
          <w:sz w:val="22"/>
          <w:szCs w:val="22"/>
        </w:rPr>
        <w:t xml:space="preserve">        </w:t>
      </w:r>
    </w:p>
    <w:p w14:paraId="70475A13" w14:textId="4B472C74" w:rsidR="00CB32E9" w:rsidRDefault="00CB32E9">
      <w:pPr>
        <w:ind w:left="720" w:right="720"/>
        <w:jc w:val="both"/>
        <w:rPr>
          <w:rFonts w:ascii="Arial" w:hAnsi="Arial" w:cs="Arial"/>
          <w:sz w:val="22"/>
          <w:szCs w:val="22"/>
        </w:rPr>
      </w:pPr>
      <w:r w:rsidRPr="00BE2CC3">
        <w:rPr>
          <w:rFonts w:ascii="Arial" w:hAnsi="Arial" w:cs="Arial"/>
          <w:sz w:val="22"/>
          <w:szCs w:val="22"/>
        </w:rPr>
        <w:t xml:space="preserve">ORDINANCE OF THE </w:t>
      </w:r>
      <w:r w:rsidR="00A27A22">
        <w:rPr>
          <w:rFonts w:ascii="Arial" w:hAnsi="Arial" w:cs="Arial"/>
          <w:sz w:val="22"/>
          <w:szCs w:val="22"/>
          <w:u w:val="single"/>
        </w:rPr>
        <w:t>TOWN OF OLLA</w:t>
      </w:r>
      <w:r w:rsidRPr="00BE2CC3">
        <w:rPr>
          <w:rFonts w:ascii="Arial" w:hAnsi="Arial" w:cs="Arial"/>
          <w:sz w:val="22"/>
          <w:szCs w:val="22"/>
        </w:rPr>
        <w:t xml:space="preserve">, LOUISIANA, GRANTING TO </w:t>
      </w:r>
      <w:r w:rsidR="003F5213">
        <w:rPr>
          <w:rFonts w:ascii="Arial" w:hAnsi="Arial" w:cs="Arial"/>
          <w:sz w:val="22"/>
          <w:szCs w:val="22"/>
        </w:rPr>
        <w:t>ATMOS</w:t>
      </w:r>
      <w:r w:rsidRPr="00BE2CC3">
        <w:rPr>
          <w:rFonts w:ascii="Arial" w:hAnsi="Arial" w:cs="Arial"/>
          <w:sz w:val="22"/>
          <w:szCs w:val="22"/>
        </w:rPr>
        <w:t xml:space="preserve"> ENERGY CORPORATION (A TEXAS AND VIRGINIA CORPORATION WITH ITS PRINCIPAL OFFICE IN THE </w:t>
      </w:r>
      <w:r w:rsidR="00BB5388">
        <w:rPr>
          <w:rFonts w:ascii="Arial" w:hAnsi="Arial" w:cs="Arial"/>
          <w:sz w:val="22"/>
          <w:szCs w:val="22"/>
        </w:rPr>
        <w:t>MUNICIPALITY</w:t>
      </w:r>
      <w:r w:rsidRPr="00BE2CC3">
        <w:rPr>
          <w:rFonts w:ascii="Arial" w:hAnsi="Arial" w:cs="Arial"/>
          <w:sz w:val="22"/>
          <w:szCs w:val="22"/>
        </w:rPr>
        <w:t xml:space="preserve"> OF DALLAS, DALLAS COUNTY, TEXAS) AND ITS SUCCESSORS AND ASSIGNS THE FRANCHISE AND RIGHTS TO CONDUCT IN SUCH </w:t>
      </w:r>
      <w:r w:rsidR="00BB5388">
        <w:rPr>
          <w:rFonts w:ascii="Arial" w:hAnsi="Arial" w:cs="Arial"/>
          <w:sz w:val="22"/>
          <w:szCs w:val="22"/>
        </w:rPr>
        <w:t>MUNICIPALITY</w:t>
      </w:r>
      <w:r w:rsidRPr="00BE2CC3">
        <w:rPr>
          <w:rFonts w:ascii="Arial" w:hAnsi="Arial" w:cs="Arial"/>
          <w:sz w:val="22"/>
          <w:szCs w:val="22"/>
        </w:rPr>
        <w:t xml:space="preserve"> THE BUSINESS OF ACQUIRING, MAINTAINING, CONSTRUCTING, LAYING, REPAIRING, REMOVING, REPLACING, INSTALLING, OPERATING, AND DISPOSING OF A GAS SYSTEM FOR THE SALE, TRANSPORTATION, AND DISTRIBUTION OF NATURAL GAS WITHIN AND BEYOND THE MUNICIPAL BOUNDARIES OF THE </w:t>
      </w:r>
      <w:r w:rsidR="00BB5388">
        <w:rPr>
          <w:rFonts w:ascii="Arial" w:hAnsi="Arial" w:cs="Arial"/>
          <w:sz w:val="22"/>
          <w:szCs w:val="22"/>
        </w:rPr>
        <w:t>MUNICIPALITY</w:t>
      </w:r>
      <w:r w:rsidRPr="00BE2CC3">
        <w:rPr>
          <w:rFonts w:ascii="Arial" w:hAnsi="Arial" w:cs="Arial"/>
          <w:sz w:val="22"/>
          <w:szCs w:val="22"/>
        </w:rPr>
        <w:t xml:space="preserve"> AND TO THE RESIDENTS AND BUSINESSES LOCATED THEREIN FOR LIGHT, HEAT, POWER, AND ANY OTHER PURPOSES AND THE RIGHT TO USE THE PRESENT AND FUTURE STREETS, ROADS, HIGHWAYS, ALLEYS, BRIDGES, PUBLIC WAYS, AND IMMOVABLE PROPERTY IN SUCH </w:t>
      </w:r>
      <w:r w:rsidR="00BB5388">
        <w:rPr>
          <w:rFonts w:ascii="Arial" w:hAnsi="Arial" w:cs="Arial"/>
          <w:sz w:val="22"/>
          <w:szCs w:val="22"/>
        </w:rPr>
        <w:t>MUNICIPALITY</w:t>
      </w:r>
      <w:r w:rsidRPr="00BE2CC3">
        <w:rPr>
          <w:rFonts w:ascii="Arial" w:hAnsi="Arial" w:cs="Arial"/>
          <w:sz w:val="22"/>
          <w:szCs w:val="22"/>
        </w:rPr>
        <w:t xml:space="preserve"> AND OWNED OR CONTROLLED BY SUCH </w:t>
      </w:r>
      <w:r w:rsidR="00BB5388">
        <w:rPr>
          <w:rFonts w:ascii="Arial" w:hAnsi="Arial" w:cs="Arial"/>
          <w:sz w:val="22"/>
          <w:szCs w:val="22"/>
        </w:rPr>
        <w:t>MUNICIPALITY</w:t>
      </w:r>
      <w:r w:rsidRPr="00BE2CC3">
        <w:rPr>
          <w:rFonts w:ascii="Arial" w:hAnsi="Arial" w:cs="Arial"/>
          <w:sz w:val="22"/>
          <w:szCs w:val="22"/>
        </w:rPr>
        <w:t xml:space="preserve"> FOR SUCH PURPOSES; PRESCRIBING THE TERMS AND CONDITIONS TO WHICH SUCH FRANCHISE AND RIGHTS ARE SUBJECT; AND PRESCRIBING THE TERM OF SUCH FRANCHISE AND RIGHTS.</w:t>
      </w:r>
    </w:p>
    <w:p w14:paraId="7C5774EC" w14:textId="77777777" w:rsidR="0040628A" w:rsidRPr="00BE2CC3" w:rsidRDefault="0040628A">
      <w:pPr>
        <w:ind w:left="720" w:right="720"/>
        <w:jc w:val="both"/>
        <w:rPr>
          <w:rFonts w:ascii="Arial" w:hAnsi="Arial" w:cs="Arial"/>
          <w:sz w:val="22"/>
          <w:szCs w:val="22"/>
        </w:rPr>
      </w:pPr>
    </w:p>
    <w:p w14:paraId="422D82D6" w14:textId="77777777" w:rsidR="00CB32E9" w:rsidRPr="00BE2CC3" w:rsidRDefault="00CB32E9">
      <w:pPr>
        <w:jc w:val="both"/>
        <w:rPr>
          <w:rFonts w:ascii="Arial" w:hAnsi="Arial" w:cs="Arial"/>
          <w:sz w:val="22"/>
          <w:szCs w:val="22"/>
        </w:rPr>
      </w:pPr>
    </w:p>
    <w:p w14:paraId="67012461" w14:textId="575DEB7F"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rPr>
        <w:t xml:space="preserve">BE IT ORDAINED by the </w:t>
      </w:r>
      <w:r w:rsidR="00BC4951">
        <w:rPr>
          <w:rFonts w:ascii="Arial" w:hAnsi="Arial" w:cs="Arial"/>
          <w:b w:val="0"/>
          <w:sz w:val="22"/>
          <w:szCs w:val="22"/>
        </w:rPr>
        <w:t>Governing Body</w:t>
      </w:r>
      <w:r w:rsidRPr="00BE2CC3">
        <w:rPr>
          <w:rFonts w:ascii="Arial" w:hAnsi="Arial" w:cs="Arial"/>
          <w:b w:val="0"/>
          <w:sz w:val="22"/>
          <w:szCs w:val="22"/>
        </w:rPr>
        <w:t xml:space="preserve"> of the </w:t>
      </w:r>
      <w:r w:rsidR="00A27A22">
        <w:rPr>
          <w:rFonts w:ascii="Arial" w:hAnsi="Arial" w:cs="Arial"/>
          <w:b w:val="0"/>
          <w:sz w:val="22"/>
          <w:szCs w:val="22"/>
          <w:u w:val="single"/>
        </w:rPr>
        <w:t>Town of Olla</w:t>
      </w:r>
      <w:r w:rsidRPr="00BE2CC3">
        <w:rPr>
          <w:rFonts w:ascii="Arial" w:hAnsi="Arial" w:cs="Arial"/>
          <w:b w:val="0"/>
          <w:sz w:val="22"/>
          <w:szCs w:val="22"/>
        </w:rPr>
        <w:t>, LOUISIANA (hereinafter referred to as the “</w:t>
      </w:r>
      <w:r w:rsidR="00BB5388">
        <w:rPr>
          <w:rFonts w:ascii="Arial" w:hAnsi="Arial" w:cs="Arial"/>
          <w:b w:val="0"/>
          <w:sz w:val="22"/>
          <w:szCs w:val="22"/>
        </w:rPr>
        <w:t>Municipality</w:t>
      </w:r>
      <w:r w:rsidRPr="00BE2CC3">
        <w:rPr>
          <w:rFonts w:ascii="Arial" w:hAnsi="Arial" w:cs="Arial"/>
          <w:b w:val="0"/>
          <w:sz w:val="22"/>
          <w:szCs w:val="22"/>
        </w:rPr>
        <w:t xml:space="preserve">”) that, subject to the terms and conditions hereinafter set forth, </w:t>
      </w:r>
      <w:r w:rsidR="003F5213">
        <w:rPr>
          <w:rFonts w:ascii="Arial" w:hAnsi="Arial" w:cs="Arial"/>
          <w:b w:val="0"/>
          <w:sz w:val="22"/>
          <w:szCs w:val="22"/>
        </w:rPr>
        <w:t>ATMOS</w:t>
      </w:r>
      <w:r w:rsidRPr="00BE2CC3">
        <w:rPr>
          <w:rFonts w:ascii="Arial" w:hAnsi="Arial" w:cs="Arial"/>
          <w:b w:val="0"/>
          <w:sz w:val="22"/>
          <w:szCs w:val="22"/>
        </w:rPr>
        <w:t xml:space="preserve"> ENERGY CORPORATION, a Texas and Virginia corporation with its principal office in the </w:t>
      </w:r>
      <w:r w:rsidR="002D2298">
        <w:rPr>
          <w:rFonts w:ascii="Arial" w:hAnsi="Arial" w:cs="Arial"/>
          <w:b w:val="0"/>
          <w:sz w:val="22"/>
          <w:szCs w:val="22"/>
        </w:rPr>
        <w:t>City</w:t>
      </w:r>
      <w:r w:rsidRPr="00BE2CC3">
        <w:rPr>
          <w:rFonts w:ascii="Arial" w:hAnsi="Arial" w:cs="Arial"/>
          <w:b w:val="0"/>
          <w:sz w:val="22"/>
          <w:szCs w:val="22"/>
        </w:rPr>
        <w:t xml:space="preserve"> of Dallas, Dallas County, Texas (hereinafter referred to as “</w:t>
      </w:r>
      <w:r w:rsidR="003858EE">
        <w:rPr>
          <w:rFonts w:ascii="Arial" w:hAnsi="Arial" w:cs="Arial"/>
          <w:b w:val="0"/>
          <w:sz w:val="22"/>
          <w:szCs w:val="22"/>
        </w:rPr>
        <w:t>Atmos</w:t>
      </w:r>
      <w:r w:rsidRPr="00BE2CC3">
        <w:rPr>
          <w:rFonts w:ascii="Arial" w:hAnsi="Arial" w:cs="Arial"/>
          <w:b w:val="0"/>
          <w:sz w:val="22"/>
          <w:szCs w:val="22"/>
        </w:rPr>
        <w:t xml:space="preserve">”), be, and hereby is, granted the non-exclusive franchise and rights to conduct in the </w:t>
      </w:r>
      <w:r w:rsidR="00BB5388">
        <w:rPr>
          <w:rFonts w:ascii="Arial" w:hAnsi="Arial" w:cs="Arial"/>
          <w:b w:val="0"/>
          <w:sz w:val="22"/>
          <w:szCs w:val="22"/>
        </w:rPr>
        <w:t>municipality</w:t>
      </w:r>
      <w:r w:rsidRPr="00BE2CC3">
        <w:rPr>
          <w:rFonts w:ascii="Arial" w:hAnsi="Arial" w:cs="Arial"/>
          <w:b w:val="0"/>
          <w:sz w:val="22"/>
          <w:szCs w:val="22"/>
        </w:rPr>
        <w:t xml:space="preserve"> the business of acquiring (by purchase, lease, or otherwise), maintaining, constructing, laying, repairing, removing, replacing, installing, operating, and disposing of (by sale, lease, or otherwise) a Gas System, hereinafter defined, for the sale, transportation, and distribution of natural gas within and beyond the municipal boundaries of the </w:t>
      </w:r>
      <w:r w:rsidR="00BB5388">
        <w:rPr>
          <w:rFonts w:ascii="Arial" w:hAnsi="Arial" w:cs="Arial"/>
          <w:b w:val="0"/>
          <w:sz w:val="22"/>
          <w:szCs w:val="22"/>
        </w:rPr>
        <w:t>municipality</w:t>
      </w:r>
      <w:r w:rsidRPr="00BE2CC3">
        <w:rPr>
          <w:rFonts w:ascii="Arial" w:hAnsi="Arial" w:cs="Arial"/>
          <w:b w:val="0"/>
          <w:sz w:val="22"/>
          <w:szCs w:val="22"/>
        </w:rPr>
        <w:t xml:space="preserve"> and to the residents and business located therein for light, heat, power, and any other purpose during the term set forth below.  Such franchise and rights shall include, but not be limited to, the right to use the present and future streets, roads, highways, alleys, bridges, public ways, and other immovable property owned by or under the control of the </w:t>
      </w:r>
      <w:r w:rsidR="00BB5388">
        <w:rPr>
          <w:rFonts w:ascii="Arial" w:hAnsi="Arial" w:cs="Arial"/>
          <w:b w:val="0"/>
          <w:sz w:val="22"/>
          <w:szCs w:val="22"/>
        </w:rPr>
        <w:t>municipality</w:t>
      </w:r>
      <w:r w:rsidRPr="00BE2CC3">
        <w:rPr>
          <w:rFonts w:ascii="Arial" w:hAnsi="Arial" w:cs="Arial"/>
          <w:b w:val="0"/>
          <w:sz w:val="22"/>
          <w:szCs w:val="22"/>
        </w:rPr>
        <w:t xml:space="preserve"> for purposes of maintaining, constructing, laying, repairing, removing, replacing, installing, and operating any and all components of the Gas System, together </w:t>
      </w:r>
      <w:r w:rsidRPr="00BE2CC3">
        <w:rPr>
          <w:rFonts w:ascii="Arial" w:hAnsi="Arial" w:cs="Arial"/>
          <w:b w:val="0"/>
          <w:sz w:val="22"/>
          <w:szCs w:val="22"/>
        </w:rPr>
        <w:lastRenderedPageBreak/>
        <w:t>with access, at all times and from time to time, to such streets, roads, highways, alleys, bridges, public ways, and other immovable property during the term hereof.</w:t>
      </w:r>
    </w:p>
    <w:p w14:paraId="31DD98DF" w14:textId="77777777" w:rsidR="00CB32E9" w:rsidRPr="00BE2CC3" w:rsidRDefault="00CB32E9">
      <w:pPr>
        <w:spacing w:line="480" w:lineRule="auto"/>
        <w:ind w:firstLine="720"/>
        <w:jc w:val="both"/>
        <w:rPr>
          <w:rFonts w:ascii="Arial" w:hAnsi="Arial" w:cs="Arial"/>
          <w:b w:val="0"/>
          <w:sz w:val="22"/>
          <w:szCs w:val="22"/>
        </w:rPr>
      </w:pPr>
    </w:p>
    <w:p w14:paraId="1D3E719D" w14:textId="77777777" w:rsidR="00CB32E9" w:rsidRPr="00BE2CC3" w:rsidRDefault="00CB32E9">
      <w:pPr>
        <w:spacing w:line="480" w:lineRule="auto"/>
        <w:ind w:firstLine="720"/>
        <w:jc w:val="center"/>
        <w:rPr>
          <w:rFonts w:ascii="Arial" w:hAnsi="Arial" w:cs="Arial"/>
          <w:b w:val="0"/>
          <w:sz w:val="22"/>
          <w:szCs w:val="22"/>
        </w:rPr>
      </w:pPr>
      <w:r w:rsidRPr="00BE2CC3">
        <w:rPr>
          <w:rFonts w:ascii="Arial" w:hAnsi="Arial" w:cs="Arial"/>
          <w:b w:val="0"/>
          <w:sz w:val="22"/>
          <w:szCs w:val="22"/>
        </w:rPr>
        <w:t>ARTICLE I</w:t>
      </w:r>
    </w:p>
    <w:p w14:paraId="7F995C43" w14:textId="77777777" w:rsidR="00CB32E9" w:rsidRPr="00BE2CC3" w:rsidRDefault="00CB32E9">
      <w:pPr>
        <w:spacing w:line="480" w:lineRule="auto"/>
        <w:ind w:firstLine="720"/>
        <w:jc w:val="center"/>
        <w:rPr>
          <w:rFonts w:ascii="Arial" w:hAnsi="Arial" w:cs="Arial"/>
          <w:b w:val="0"/>
          <w:sz w:val="22"/>
          <w:szCs w:val="22"/>
          <w:u w:val="single"/>
        </w:rPr>
      </w:pPr>
      <w:r w:rsidRPr="00BE2CC3">
        <w:rPr>
          <w:rFonts w:ascii="Arial" w:hAnsi="Arial" w:cs="Arial"/>
          <w:b w:val="0"/>
          <w:sz w:val="22"/>
          <w:szCs w:val="22"/>
          <w:u w:val="single"/>
        </w:rPr>
        <w:t>DEFINITIONS</w:t>
      </w:r>
    </w:p>
    <w:p w14:paraId="39757A70" w14:textId="77777777"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rPr>
        <w:t>For purposes of this Ordinance, the following terms shall have the meanings set forth below:</w:t>
      </w:r>
    </w:p>
    <w:p w14:paraId="6AE6FD84" w14:textId="77777777"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u w:val="single"/>
        </w:rPr>
        <w:t>Section 1.1</w:t>
      </w:r>
      <w:r w:rsidRPr="00BE2CC3">
        <w:rPr>
          <w:rFonts w:ascii="Arial" w:hAnsi="Arial" w:cs="Arial"/>
          <w:b w:val="0"/>
          <w:sz w:val="22"/>
          <w:szCs w:val="22"/>
        </w:rPr>
        <w:t xml:space="preserve">.  </w:t>
      </w:r>
      <w:r w:rsidRPr="00BE2CC3">
        <w:rPr>
          <w:rFonts w:ascii="Arial" w:hAnsi="Arial" w:cs="Arial"/>
          <w:b w:val="0"/>
          <w:sz w:val="22"/>
          <w:szCs w:val="22"/>
          <w:u w:val="single"/>
        </w:rPr>
        <w:t>Gas System</w:t>
      </w:r>
      <w:r w:rsidRPr="00BE2CC3">
        <w:rPr>
          <w:rFonts w:ascii="Arial" w:hAnsi="Arial" w:cs="Arial"/>
          <w:b w:val="0"/>
          <w:sz w:val="22"/>
          <w:szCs w:val="22"/>
        </w:rPr>
        <w:t xml:space="preserve">.  The term “Gas System” shall mean any and all pipelines, as hereinafter defined, regulators, meters, valves, compressors, anti-corrosion items, facilities, structures, machinery, equipment, and appurtenances of any kind that </w:t>
      </w:r>
      <w:r w:rsidR="003858EE">
        <w:rPr>
          <w:rFonts w:ascii="Arial" w:hAnsi="Arial" w:cs="Arial"/>
          <w:b w:val="0"/>
          <w:sz w:val="22"/>
          <w:szCs w:val="22"/>
        </w:rPr>
        <w:t>Atmos</w:t>
      </w:r>
      <w:r w:rsidRPr="00BE2CC3">
        <w:rPr>
          <w:rFonts w:ascii="Arial" w:hAnsi="Arial" w:cs="Arial"/>
          <w:b w:val="0"/>
          <w:sz w:val="22"/>
          <w:szCs w:val="22"/>
        </w:rPr>
        <w:t xml:space="preserve">, in its sole discretion, may deem necessary or advisable for the exercise of the franchise and rights granted to </w:t>
      </w:r>
      <w:r w:rsidR="00BB5388">
        <w:rPr>
          <w:rFonts w:ascii="Arial" w:hAnsi="Arial" w:cs="Arial"/>
          <w:b w:val="0"/>
          <w:sz w:val="22"/>
          <w:szCs w:val="22"/>
        </w:rPr>
        <w:t>Atmos</w:t>
      </w:r>
      <w:r w:rsidRPr="00BE2CC3">
        <w:rPr>
          <w:rFonts w:ascii="Arial" w:hAnsi="Arial" w:cs="Arial"/>
          <w:b w:val="0"/>
          <w:sz w:val="22"/>
          <w:szCs w:val="22"/>
        </w:rPr>
        <w:t xml:space="preserve"> herein.</w:t>
      </w:r>
    </w:p>
    <w:p w14:paraId="3A98A132" w14:textId="77777777"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u w:val="single"/>
        </w:rPr>
        <w:t>Section 1.2</w:t>
      </w:r>
      <w:r w:rsidRPr="00BE2CC3">
        <w:rPr>
          <w:rFonts w:ascii="Arial" w:hAnsi="Arial" w:cs="Arial"/>
          <w:b w:val="0"/>
          <w:sz w:val="22"/>
          <w:szCs w:val="22"/>
        </w:rPr>
        <w:t xml:space="preserve">.  </w:t>
      </w:r>
      <w:r w:rsidRPr="00BE2CC3">
        <w:rPr>
          <w:rFonts w:ascii="Arial" w:hAnsi="Arial" w:cs="Arial"/>
          <w:b w:val="0"/>
          <w:sz w:val="22"/>
          <w:szCs w:val="22"/>
          <w:u w:val="single"/>
        </w:rPr>
        <w:t>Pipelines</w:t>
      </w:r>
      <w:r w:rsidRPr="00BE2CC3">
        <w:rPr>
          <w:rFonts w:ascii="Arial" w:hAnsi="Arial" w:cs="Arial"/>
          <w:b w:val="0"/>
          <w:sz w:val="22"/>
          <w:szCs w:val="22"/>
        </w:rPr>
        <w:t xml:space="preserve">.  The term “pipelines” shall mean any and all above-ground and below-ground pipes, including but not limited to, mains, distribution lines, secondary lines, laterals, and other pipes, that have been, are being, or are intended to be used at any time in, or in connection with, the sale, transportation, or distribution of natural gas within and beyond the </w:t>
      </w:r>
      <w:r w:rsidR="00BB5388">
        <w:rPr>
          <w:rFonts w:ascii="Arial" w:hAnsi="Arial" w:cs="Arial"/>
          <w:b w:val="0"/>
          <w:sz w:val="22"/>
          <w:szCs w:val="22"/>
        </w:rPr>
        <w:t>Municipality</w:t>
      </w:r>
      <w:r w:rsidRPr="00BE2CC3">
        <w:rPr>
          <w:rFonts w:ascii="Arial" w:hAnsi="Arial" w:cs="Arial"/>
          <w:b w:val="0"/>
          <w:sz w:val="22"/>
          <w:szCs w:val="22"/>
        </w:rPr>
        <w:t xml:space="preserve"> limits.</w:t>
      </w:r>
    </w:p>
    <w:p w14:paraId="0C6CD8E7" w14:textId="77777777" w:rsidR="00CB32E9" w:rsidRPr="00BE2CC3" w:rsidRDefault="00CB32E9">
      <w:pPr>
        <w:spacing w:line="480" w:lineRule="auto"/>
        <w:ind w:firstLine="720"/>
        <w:jc w:val="center"/>
        <w:rPr>
          <w:rFonts w:ascii="Arial" w:hAnsi="Arial" w:cs="Arial"/>
          <w:b w:val="0"/>
          <w:sz w:val="22"/>
          <w:szCs w:val="22"/>
        </w:rPr>
      </w:pPr>
      <w:r w:rsidRPr="00BE2CC3">
        <w:rPr>
          <w:rFonts w:ascii="Arial" w:hAnsi="Arial" w:cs="Arial"/>
          <w:b w:val="0"/>
          <w:sz w:val="22"/>
          <w:szCs w:val="22"/>
        </w:rPr>
        <w:t>ARTICLE II</w:t>
      </w:r>
    </w:p>
    <w:p w14:paraId="46C9D24F" w14:textId="77777777" w:rsidR="00CB32E9" w:rsidRPr="00BE2CC3" w:rsidRDefault="00CB32E9">
      <w:pPr>
        <w:spacing w:line="480" w:lineRule="auto"/>
        <w:ind w:firstLine="720"/>
        <w:jc w:val="center"/>
        <w:rPr>
          <w:rFonts w:ascii="Arial" w:hAnsi="Arial" w:cs="Arial"/>
          <w:b w:val="0"/>
          <w:sz w:val="22"/>
          <w:szCs w:val="22"/>
          <w:u w:val="single"/>
        </w:rPr>
      </w:pPr>
      <w:r w:rsidRPr="00BE2CC3">
        <w:rPr>
          <w:rFonts w:ascii="Arial" w:hAnsi="Arial" w:cs="Arial"/>
          <w:b w:val="0"/>
          <w:sz w:val="22"/>
          <w:szCs w:val="22"/>
          <w:u w:val="single"/>
        </w:rPr>
        <w:t>TERM</w:t>
      </w:r>
    </w:p>
    <w:p w14:paraId="479609F9" w14:textId="5EAEDD14"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u w:val="single"/>
        </w:rPr>
        <w:t>Section 2.1</w:t>
      </w:r>
      <w:r w:rsidRPr="00BE2CC3">
        <w:rPr>
          <w:rFonts w:ascii="Arial" w:hAnsi="Arial" w:cs="Arial"/>
          <w:b w:val="0"/>
          <w:sz w:val="22"/>
          <w:szCs w:val="22"/>
        </w:rPr>
        <w:t xml:space="preserve">.  </w:t>
      </w:r>
      <w:r w:rsidRPr="00BE2CC3">
        <w:rPr>
          <w:rFonts w:ascii="Arial" w:hAnsi="Arial" w:cs="Arial"/>
          <w:b w:val="0"/>
          <w:sz w:val="22"/>
          <w:szCs w:val="22"/>
          <w:u w:val="single"/>
        </w:rPr>
        <w:t>Term</w:t>
      </w:r>
      <w:r w:rsidRPr="00BE2CC3">
        <w:rPr>
          <w:rFonts w:ascii="Arial" w:hAnsi="Arial" w:cs="Arial"/>
          <w:b w:val="0"/>
          <w:sz w:val="22"/>
          <w:szCs w:val="22"/>
        </w:rPr>
        <w:t xml:space="preserve">.  The term of the franchise and rights hereby granted to </w:t>
      </w:r>
      <w:r w:rsidR="00BB5388">
        <w:rPr>
          <w:rFonts w:ascii="Arial" w:hAnsi="Arial" w:cs="Arial"/>
          <w:b w:val="0"/>
          <w:sz w:val="22"/>
          <w:szCs w:val="22"/>
        </w:rPr>
        <w:t>Atmos</w:t>
      </w:r>
      <w:r w:rsidRPr="00BE2CC3">
        <w:rPr>
          <w:rFonts w:ascii="Arial" w:hAnsi="Arial" w:cs="Arial"/>
          <w:b w:val="0"/>
          <w:sz w:val="22"/>
          <w:szCs w:val="22"/>
        </w:rPr>
        <w:t xml:space="preserve"> shall be </w:t>
      </w:r>
      <w:r w:rsidR="0025223E">
        <w:rPr>
          <w:rFonts w:ascii="Arial" w:hAnsi="Arial" w:cs="Arial"/>
          <w:b w:val="0"/>
          <w:sz w:val="22"/>
          <w:szCs w:val="22"/>
        </w:rPr>
        <w:t xml:space="preserve">for a period of </w:t>
      </w:r>
      <w:r w:rsidR="003858EE" w:rsidRPr="00A0776C">
        <w:rPr>
          <w:rFonts w:ascii="Arial" w:hAnsi="Arial" w:cs="Arial"/>
          <w:b w:val="0"/>
          <w:sz w:val="22"/>
          <w:szCs w:val="22"/>
        </w:rPr>
        <w:t>__</w:t>
      </w:r>
      <w:r w:rsidR="00A11041" w:rsidRPr="00A0776C">
        <w:rPr>
          <w:rFonts w:ascii="Arial" w:hAnsi="Arial" w:cs="Arial"/>
          <w:b w:val="0"/>
          <w:sz w:val="22"/>
          <w:szCs w:val="22"/>
          <w:u w:val="single"/>
        </w:rPr>
        <w:t>t</w:t>
      </w:r>
      <w:r w:rsidR="00A11041">
        <w:rPr>
          <w:rFonts w:ascii="Arial" w:hAnsi="Arial" w:cs="Arial"/>
          <w:b w:val="0"/>
          <w:sz w:val="22"/>
          <w:szCs w:val="22"/>
          <w:u w:val="single"/>
        </w:rPr>
        <w:t>w</w:t>
      </w:r>
      <w:r w:rsidR="00A11041" w:rsidRPr="00A0776C">
        <w:rPr>
          <w:rFonts w:ascii="Arial" w:hAnsi="Arial" w:cs="Arial"/>
          <w:b w:val="0"/>
          <w:sz w:val="22"/>
          <w:szCs w:val="22"/>
          <w:u w:val="single"/>
        </w:rPr>
        <w:t>enty</w:t>
      </w:r>
      <w:r w:rsidR="003858EE" w:rsidRPr="00A0776C">
        <w:rPr>
          <w:rFonts w:ascii="Arial" w:hAnsi="Arial" w:cs="Arial"/>
          <w:b w:val="0"/>
          <w:sz w:val="22"/>
          <w:szCs w:val="22"/>
        </w:rPr>
        <w:t>_</w:t>
      </w:r>
      <w:r w:rsidR="0025223E">
        <w:rPr>
          <w:rFonts w:ascii="Arial" w:hAnsi="Arial" w:cs="Arial"/>
          <w:b w:val="0"/>
          <w:sz w:val="22"/>
          <w:szCs w:val="22"/>
        </w:rPr>
        <w:t xml:space="preserve"> </w:t>
      </w:r>
      <w:r w:rsidR="00A0776C">
        <w:rPr>
          <w:rFonts w:ascii="Arial" w:hAnsi="Arial" w:cs="Arial"/>
          <w:b w:val="0"/>
          <w:sz w:val="22"/>
          <w:szCs w:val="22"/>
        </w:rPr>
        <w:t>(20</w:t>
      </w:r>
      <w:r w:rsidR="000E4639">
        <w:rPr>
          <w:rFonts w:ascii="Arial" w:hAnsi="Arial" w:cs="Arial"/>
          <w:b w:val="0"/>
          <w:sz w:val="22"/>
          <w:szCs w:val="22"/>
        </w:rPr>
        <w:t>) ye</w:t>
      </w:r>
      <w:r w:rsidRPr="00BE2CC3">
        <w:rPr>
          <w:rFonts w:ascii="Arial" w:hAnsi="Arial" w:cs="Arial"/>
          <w:b w:val="0"/>
          <w:sz w:val="22"/>
          <w:szCs w:val="22"/>
        </w:rPr>
        <w:t>ars, commencing on the later of (</w:t>
      </w:r>
      <w:proofErr w:type="spellStart"/>
      <w:r w:rsidRPr="00BE2CC3">
        <w:rPr>
          <w:rFonts w:ascii="Arial" w:hAnsi="Arial" w:cs="Arial"/>
          <w:b w:val="0"/>
          <w:sz w:val="22"/>
          <w:szCs w:val="22"/>
        </w:rPr>
        <w:t>i</w:t>
      </w:r>
      <w:proofErr w:type="spellEnd"/>
      <w:r w:rsidRPr="00BE2CC3">
        <w:rPr>
          <w:rFonts w:ascii="Arial" w:hAnsi="Arial" w:cs="Arial"/>
          <w:b w:val="0"/>
          <w:sz w:val="22"/>
          <w:szCs w:val="22"/>
        </w:rPr>
        <w:t xml:space="preserve">) thirty (30) days after the date of publication of this Ordinance in accordance with law or (ii) the expiration of the franchise held by </w:t>
      </w:r>
      <w:r w:rsidR="00BB5388">
        <w:rPr>
          <w:rFonts w:ascii="Arial" w:hAnsi="Arial" w:cs="Arial"/>
          <w:b w:val="0"/>
          <w:sz w:val="22"/>
          <w:szCs w:val="22"/>
        </w:rPr>
        <w:t>Atmos</w:t>
      </w:r>
      <w:r w:rsidRPr="00BE2CC3">
        <w:rPr>
          <w:rFonts w:ascii="Arial" w:hAnsi="Arial" w:cs="Arial"/>
          <w:b w:val="0"/>
          <w:sz w:val="22"/>
          <w:szCs w:val="22"/>
        </w:rPr>
        <w:t xml:space="preserve"> immediately preceding this franchise.</w:t>
      </w:r>
    </w:p>
    <w:p w14:paraId="62097729" w14:textId="77777777" w:rsidR="00BE2CC3" w:rsidRDefault="00BE2CC3">
      <w:pPr>
        <w:spacing w:line="480" w:lineRule="auto"/>
        <w:ind w:firstLine="720"/>
        <w:jc w:val="center"/>
        <w:rPr>
          <w:rFonts w:ascii="Arial" w:hAnsi="Arial" w:cs="Arial"/>
          <w:b w:val="0"/>
          <w:sz w:val="22"/>
          <w:szCs w:val="22"/>
        </w:rPr>
      </w:pPr>
    </w:p>
    <w:p w14:paraId="202D5AB4" w14:textId="77777777" w:rsidR="00CB32E9" w:rsidRPr="00BE2CC3" w:rsidRDefault="00CB32E9">
      <w:pPr>
        <w:spacing w:line="480" w:lineRule="auto"/>
        <w:ind w:firstLine="720"/>
        <w:jc w:val="center"/>
        <w:rPr>
          <w:rFonts w:ascii="Arial" w:hAnsi="Arial" w:cs="Arial"/>
          <w:b w:val="0"/>
          <w:sz w:val="22"/>
          <w:szCs w:val="22"/>
        </w:rPr>
      </w:pPr>
      <w:r w:rsidRPr="00BE2CC3">
        <w:rPr>
          <w:rFonts w:ascii="Arial" w:hAnsi="Arial" w:cs="Arial"/>
          <w:b w:val="0"/>
          <w:sz w:val="22"/>
          <w:szCs w:val="22"/>
        </w:rPr>
        <w:lastRenderedPageBreak/>
        <w:t>ARTICLE III</w:t>
      </w:r>
    </w:p>
    <w:p w14:paraId="06FD7A12" w14:textId="77777777" w:rsidR="00CB32E9" w:rsidRPr="00BE2CC3" w:rsidRDefault="00CB32E9">
      <w:pPr>
        <w:spacing w:line="480" w:lineRule="auto"/>
        <w:ind w:firstLine="720"/>
        <w:jc w:val="center"/>
        <w:rPr>
          <w:rFonts w:ascii="Arial" w:hAnsi="Arial" w:cs="Arial"/>
          <w:b w:val="0"/>
          <w:sz w:val="22"/>
          <w:szCs w:val="22"/>
          <w:u w:val="single"/>
        </w:rPr>
      </w:pPr>
      <w:r w:rsidRPr="00BE2CC3">
        <w:rPr>
          <w:rFonts w:ascii="Arial" w:hAnsi="Arial" w:cs="Arial"/>
          <w:b w:val="0"/>
          <w:sz w:val="22"/>
          <w:szCs w:val="22"/>
          <w:u w:val="single"/>
        </w:rPr>
        <w:t xml:space="preserve">GRANT OF SPECIFIC RIGHTS TO </w:t>
      </w:r>
      <w:r w:rsidR="00BB5388">
        <w:rPr>
          <w:rFonts w:ascii="Arial" w:hAnsi="Arial" w:cs="Arial"/>
          <w:b w:val="0"/>
          <w:sz w:val="22"/>
          <w:szCs w:val="22"/>
          <w:u w:val="single"/>
        </w:rPr>
        <w:t>ATMOS</w:t>
      </w:r>
      <w:r w:rsidRPr="00BE2CC3">
        <w:rPr>
          <w:rFonts w:ascii="Arial" w:hAnsi="Arial" w:cs="Arial"/>
          <w:b w:val="0"/>
          <w:sz w:val="22"/>
          <w:szCs w:val="22"/>
          <w:u w:val="single"/>
        </w:rPr>
        <w:t xml:space="preserve"> ENERGY</w:t>
      </w:r>
    </w:p>
    <w:p w14:paraId="4540AD60" w14:textId="77777777"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rPr>
        <w:t xml:space="preserve">In addition to the franchise and rights granted herein to </w:t>
      </w:r>
      <w:r w:rsidR="00BB5388">
        <w:rPr>
          <w:rFonts w:ascii="Arial" w:hAnsi="Arial" w:cs="Arial"/>
          <w:b w:val="0"/>
          <w:sz w:val="22"/>
          <w:szCs w:val="22"/>
        </w:rPr>
        <w:t>Atmos</w:t>
      </w:r>
      <w:r w:rsidRPr="00BE2CC3">
        <w:rPr>
          <w:rFonts w:ascii="Arial" w:hAnsi="Arial" w:cs="Arial"/>
          <w:b w:val="0"/>
          <w:sz w:val="22"/>
          <w:szCs w:val="22"/>
        </w:rPr>
        <w:t xml:space="preserve">, the </w:t>
      </w:r>
      <w:r w:rsidR="00BB5388">
        <w:rPr>
          <w:rFonts w:ascii="Arial" w:hAnsi="Arial" w:cs="Arial"/>
          <w:b w:val="0"/>
          <w:sz w:val="22"/>
          <w:szCs w:val="22"/>
        </w:rPr>
        <w:t>municipality</w:t>
      </w:r>
      <w:r w:rsidRPr="00BE2CC3">
        <w:rPr>
          <w:rFonts w:ascii="Arial" w:hAnsi="Arial" w:cs="Arial"/>
          <w:b w:val="0"/>
          <w:sz w:val="22"/>
          <w:szCs w:val="22"/>
        </w:rPr>
        <w:t xml:space="preserve"> acknowledges that </w:t>
      </w:r>
      <w:r w:rsidR="00BB5388">
        <w:rPr>
          <w:rFonts w:ascii="Arial" w:hAnsi="Arial" w:cs="Arial"/>
          <w:b w:val="0"/>
          <w:sz w:val="22"/>
          <w:szCs w:val="22"/>
        </w:rPr>
        <w:t>Atmos</w:t>
      </w:r>
      <w:r w:rsidRPr="00BE2CC3">
        <w:rPr>
          <w:rFonts w:ascii="Arial" w:hAnsi="Arial" w:cs="Arial"/>
          <w:b w:val="0"/>
          <w:sz w:val="22"/>
          <w:szCs w:val="22"/>
        </w:rPr>
        <w:t xml:space="preserve"> has, and hereby grants to </w:t>
      </w:r>
      <w:r w:rsidR="00BB5388">
        <w:rPr>
          <w:rFonts w:ascii="Arial" w:hAnsi="Arial" w:cs="Arial"/>
          <w:b w:val="0"/>
          <w:sz w:val="22"/>
          <w:szCs w:val="22"/>
        </w:rPr>
        <w:t>Atmos</w:t>
      </w:r>
      <w:r w:rsidRPr="00BE2CC3">
        <w:rPr>
          <w:rFonts w:ascii="Arial" w:hAnsi="Arial" w:cs="Arial"/>
          <w:b w:val="0"/>
          <w:sz w:val="22"/>
          <w:szCs w:val="22"/>
        </w:rPr>
        <w:t>, the following rights and powers:</w:t>
      </w:r>
    </w:p>
    <w:p w14:paraId="5D48157D" w14:textId="77777777"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u w:val="single"/>
        </w:rPr>
        <w:t>Section 3.l</w:t>
      </w:r>
      <w:r w:rsidRPr="00BE2CC3">
        <w:rPr>
          <w:rFonts w:ascii="Arial" w:hAnsi="Arial" w:cs="Arial"/>
          <w:b w:val="0"/>
          <w:sz w:val="22"/>
          <w:szCs w:val="22"/>
        </w:rPr>
        <w:t xml:space="preserve">.  </w:t>
      </w:r>
      <w:r w:rsidRPr="00BE2CC3">
        <w:rPr>
          <w:rFonts w:ascii="Arial" w:hAnsi="Arial" w:cs="Arial"/>
          <w:b w:val="0"/>
          <w:sz w:val="22"/>
          <w:szCs w:val="22"/>
          <w:u w:val="single"/>
        </w:rPr>
        <w:t>Reconnection Charges</w:t>
      </w:r>
      <w:r w:rsidRPr="00BE2CC3">
        <w:rPr>
          <w:rFonts w:ascii="Arial" w:hAnsi="Arial" w:cs="Arial"/>
          <w:b w:val="0"/>
          <w:sz w:val="22"/>
          <w:szCs w:val="22"/>
        </w:rPr>
        <w:t xml:space="preserve">.  In addition to any and all other proper charges, </w:t>
      </w:r>
      <w:r w:rsidR="00BB5388">
        <w:rPr>
          <w:rFonts w:ascii="Arial" w:hAnsi="Arial" w:cs="Arial"/>
          <w:b w:val="0"/>
          <w:sz w:val="22"/>
          <w:szCs w:val="22"/>
        </w:rPr>
        <w:t>A</w:t>
      </w:r>
      <w:r w:rsidR="002D2298">
        <w:rPr>
          <w:rFonts w:ascii="Arial" w:hAnsi="Arial" w:cs="Arial"/>
          <w:b w:val="0"/>
          <w:sz w:val="22"/>
          <w:szCs w:val="22"/>
        </w:rPr>
        <w:t>tmos</w:t>
      </w:r>
      <w:r w:rsidRPr="00BE2CC3">
        <w:rPr>
          <w:rFonts w:ascii="Arial" w:hAnsi="Arial" w:cs="Arial"/>
          <w:b w:val="0"/>
          <w:sz w:val="22"/>
          <w:szCs w:val="22"/>
        </w:rPr>
        <w:t xml:space="preserve"> may charge and collect from any consumer whose service has been discontinued by </w:t>
      </w:r>
      <w:r w:rsidR="00BB5388">
        <w:rPr>
          <w:rFonts w:ascii="Arial" w:hAnsi="Arial" w:cs="Arial"/>
          <w:b w:val="0"/>
          <w:sz w:val="22"/>
          <w:szCs w:val="22"/>
        </w:rPr>
        <w:t>Atmos</w:t>
      </w:r>
      <w:r w:rsidRPr="00BE2CC3">
        <w:rPr>
          <w:rFonts w:ascii="Arial" w:hAnsi="Arial" w:cs="Arial"/>
          <w:b w:val="0"/>
          <w:sz w:val="22"/>
          <w:szCs w:val="22"/>
        </w:rPr>
        <w:t xml:space="preserve"> a reasonable reconnection fee or similar charge for recommencing service to such consumer.</w:t>
      </w:r>
    </w:p>
    <w:p w14:paraId="316D3F8B" w14:textId="77777777"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u w:val="single"/>
        </w:rPr>
        <w:t>Section 3.2</w:t>
      </w:r>
      <w:r w:rsidRPr="00BE2CC3">
        <w:rPr>
          <w:rFonts w:ascii="Arial" w:hAnsi="Arial" w:cs="Arial"/>
          <w:b w:val="0"/>
          <w:sz w:val="22"/>
          <w:szCs w:val="22"/>
        </w:rPr>
        <w:t xml:space="preserve">.  </w:t>
      </w:r>
      <w:r w:rsidRPr="00BE2CC3">
        <w:rPr>
          <w:rFonts w:ascii="Arial" w:hAnsi="Arial" w:cs="Arial"/>
          <w:b w:val="0"/>
          <w:sz w:val="22"/>
          <w:szCs w:val="22"/>
          <w:u w:val="single"/>
        </w:rPr>
        <w:t>Adoption of Rules</w:t>
      </w:r>
      <w:r w:rsidRPr="00BE2CC3">
        <w:rPr>
          <w:rFonts w:ascii="Arial" w:hAnsi="Arial" w:cs="Arial"/>
          <w:b w:val="0"/>
          <w:sz w:val="22"/>
          <w:szCs w:val="22"/>
        </w:rPr>
        <w:t xml:space="preserve">.  From time to time during the term hereof, </w:t>
      </w:r>
      <w:r w:rsidR="00BB5388">
        <w:rPr>
          <w:rFonts w:ascii="Arial" w:hAnsi="Arial" w:cs="Arial"/>
          <w:b w:val="0"/>
          <w:sz w:val="22"/>
          <w:szCs w:val="22"/>
        </w:rPr>
        <w:t>Atmos</w:t>
      </w:r>
      <w:r w:rsidRPr="00BE2CC3">
        <w:rPr>
          <w:rFonts w:ascii="Arial" w:hAnsi="Arial" w:cs="Arial"/>
          <w:b w:val="0"/>
          <w:sz w:val="22"/>
          <w:szCs w:val="22"/>
        </w:rPr>
        <w:t xml:space="preserve"> may, subject to any and all valid and applicable statutes, ordinances, rules, and regulations of any federal or state governmental authority or agency, make and enforce reasonable rules pertaining to </w:t>
      </w:r>
      <w:r w:rsidR="00BB5388">
        <w:rPr>
          <w:rFonts w:ascii="Arial" w:hAnsi="Arial" w:cs="Arial"/>
          <w:b w:val="0"/>
          <w:sz w:val="22"/>
          <w:szCs w:val="22"/>
        </w:rPr>
        <w:t>Atmos</w:t>
      </w:r>
      <w:r w:rsidR="003858EE">
        <w:rPr>
          <w:rFonts w:ascii="Arial" w:hAnsi="Arial" w:cs="Arial"/>
          <w:b w:val="0"/>
          <w:sz w:val="22"/>
          <w:szCs w:val="22"/>
        </w:rPr>
        <w:t>’</w:t>
      </w:r>
      <w:r w:rsidRPr="00BE2CC3">
        <w:rPr>
          <w:rFonts w:ascii="Arial" w:hAnsi="Arial" w:cs="Arial"/>
          <w:b w:val="0"/>
          <w:sz w:val="22"/>
          <w:szCs w:val="22"/>
        </w:rPr>
        <w:t xml:space="preserve"> business and operations, including, but not limited to, requiring payment on or before a specified day each month for all services furnished during the preceding month with the right to disconnect and discontinue service to delinquents.</w:t>
      </w:r>
    </w:p>
    <w:p w14:paraId="472B76E3" w14:textId="77777777"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u w:val="single"/>
        </w:rPr>
        <w:t>Section 3.3</w:t>
      </w:r>
      <w:r w:rsidRPr="00BE2CC3">
        <w:rPr>
          <w:rFonts w:ascii="Arial" w:hAnsi="Arial" w:cs="Arial"/>
          <w:b w:val="0"/>
          <w:sz w:val="22"/>
          <w:szCs w:val="22"/>
        </w:rPr>
        <w:t xml:space="preserve">.  </w:t>
      </w:r>
      <w:r w:rsidRPr="00BE2CC3">
        <w:rPr>
          <w:rFonts w:ascii="Arial" w:hAnsi="Arial" w:cs="Arial"/>
          <w:b w:val="0"/>
          <w:sz w:val="22"/>
          <w:szCs w:val="22"/>
          <w:u w:val="single"/>
        </w:rPr>
        <w:t>Removal of Gas System</w:t>
      </w:r>
      <w:r w:rsidRPr="00BE2CC3">
        <w:rPr>
          <w:rFonts w:ascii="Arial" w:hAnsi="Arial" w:cs="Arial"/>
          <w:b w:val="0"/>
          <w:sz w:val="22"/>
          <w:szCs w:val="22"/>
        </w:rPr>
        <w:t xml:space="preserve">.  </w:t>
      </w:r>
      <w:r w:rsidR="00BB5388">
        <w:rPr>
          <w:rFonts w:ascii="Arial" w:hAnsi="Arial" w:cs="Arial"/>
          <w:b w:val="0"/>
          <w:sz w:val="22"/>
          <w:szCs w:val="22"/>
        </w:rPr>
        <w:t>Atmos</w:t>
      </w:r>
      <w:r w:rsidRPr="00BE2CC3">
        <w:rPr>
          <w:rFonts w:ascii="Arial" w:hAnsi="Arial" w:cs="Arial"/>
          <w:b w:val="0"/>
          <w:sz w:val="22"/>
          <w:szCs w:val="22"/>
        </w:rPr>
        <w:t xml:space="preserve"> may remove all or any portion of the Gas System upon the expiration or termination of the franchise and rights granted hereby.</w:t>
      </w:r>
    </w:p>
    <w:p w14:paraId="697CAF90" w14:textId="77777777"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u w:val="single"/>
        </w:rPr>
        <w:t>Section 3.4</w:t>
      </w:r>
      <w:r w:rsidRPr="00BE2CC3">
        <w:rPr>
          <w:rFonts w:ascii="Arial" w:hAnsi="Arial" w:cs="Arial"/>
          <w:b w:val="0"/>
          <w:sz w:val="22"/>
          <w:szCs w:val="22"/>
        </w:rPr>
        <w:t xml:space="preserve">.  </w:t>
      </w:r>
      <w:r w:rsidRPr="00BE2CC3">
        <w:rPr>
          <w:rFonts w:ascii="Arial" w:hAnsi="Arial" w:cs="Arial"/>
          <w:b w:val="0"/>
          <w:sz w:val="22"/>
          <w:szCs w:val="22"/>
          <w:u w:val="single"/>
        </w:rPr>
        <w:t>Right of Use</w:t>
      </w:r>
      <w:r w:rsidRPr="00BE2CC3">
        <w:rPr>
          <w:rFonts w:ascii="Arial" w:hAnsi="Arial" w:cs="Arial"/>
          <w:b w:val="0"/>
          <w:sz w:val="22"/>
          <w:szCs w:val="22"/>
        </w:rPr>
        <w:t xml:space="preserve">.  </w:t>
      </w:r>
      <w:r w:rsidR="00BB5388">
        <w:rPr>
          <w:rFonts w:ascii="Arial" w:hAnsi="Arial" w:cs="Arial"/>
          <w:b w:val="0"/>
          <w:sz w:val="22"/>
          <w:szCs w:val="22"/>
        </w:rPr>
        <w:t>Atmos</w:t>
      </w:r>
      <w:r w:rsidRPr="00BE2CC3">
        <w:rPr>
          <w:rFonts w:ascii="Arial" w:hAnsi="Arial" w:cs="Arial"/>
          <w:b w:val="0"/>
          <w:sz w:val="22"/>
          <w:szCs w:val="22"/>
        </w:rPr>
        <w:t xml:space="preserve"> is hereby specifically granted a right of use on all present and future streets, roads, highways, alleys, bridges, public ways, and other immovable property owned by or under the control of the </w:t>
      </w:r>
      <w:r w:rsidR="00BB5388">
        <w:rPr>
          <w:rFonts w:ascii="Arial" w:hAnsi="Arial" w:cs="Arial"/>
          <w:b w:val="0"/>
          <w:sz w:val="22"/>
          <w:szCs w:val="22"/>
        </w:rPr>
        <w:t>Municipality</w:t>
      </w:r>
      <w:r w:rsidRPr="00BE2CC3">
        <w:rPr>
          <w:rFonts w:ascii="Arial" w:hAnsi="Arial" w:cs="Arial"/>
          <w:b w:val="0"/>
          <w:sz w:val="22"/>
          <w:szCs w:val="22"/>
        </w:rPr>
        <w:t xml:space="preserve"> for purposes of maintaining, constructing, laying, repairing, replacing, installing, and operating any and all components of the Gas System, together with access, at all times and from time to time, to such streets, roads, highways, alleys, bridges, public ways, and other immovable property during the term hereof.</w:t>
      </w:r>
    </w:p>
    <w:p w14:paraId="6F6823FE" w14:textId="77777777" w:rsidR="00BE2CC3" w:rsidRDefault="00BE2CC3">
      <w:pPr>
        <w:spacing w:line="480" w:lineRule="auto"/>
        <w:ind w:firstLine="720"/>
        <w:jc w:val="center"/>
        <w:rPr>
          <w:rFonts w:ascii="Arial" w:hAnsi="Arial" w:cs="Arial"/>
          <w:b w:val="0"/>
          <w:sz w:val="22"/>
          <w:szCs w:val="22"/>
        </w:rPr>
      </w:pPr>
    </w:p>
    <w:p w14:paraId="0939AAB5" w14:textId="77777777" w:rsidR="00BE2CC3" w:rsidRDefault="00BE2CC3">
      <w:pPr>
        <w:spacing w:line="480" w:lineRule="auto"/>
        <w:ind w:firstLine="720"/>
        <w:jc w:val="center"/>
        <w:rPr>
          <w:rFonts w:ascii="Arial" w:hAnsi="Arial" w:cs="Arial"/>
          <w:b w:val="0"/>
          <w:sz w:val="22"/>
          <w:szCs w:val="22"/>
        </w:rPr>
      </w:pPr>
    </w:p>
    <w:p w14:paraId="045696BB" w14:textId="77777777" w:rsidR="00CB32E9" w:rsidRPr="00BE2CC3" w:rsidRDefault="00CB32E9">
      <w:pPr>
        <w:spacing w:line="480" w:lineRule="auto"/>
        <w:ind w:firstLine="720"/>
        <w:jc w:val="center"/>
        <w:rPr>
          <w:rFonts w:ascii="Arial" w:hAnsi="Arial" w:cs="Arial"/>
          <w:b w:val="0"/>
          <w:sz w:val="22"/>
          <w:szCs w:val="22"/>
        </w:rPr>
      </w:pPr>
      <w:r w:rsidRPr="00BE2CC3">
        <w:rPr>
          <w:rFonts w:ascii="Arial" w:hAnsi="Arial" w:cs="Arial"/>
          <w:b w:val="0"/>
          <w:sz w:val="22"/>
          <w:szCs w:val="22"/>
        </w:rPr>
        <w:t>ARTICLE IV</w:t>
      </w:r>
    </w:p>
    <w:p w14:paraId="08E14786" w14:textId="77777777" w:rsidR="00CB32E9" w:rsidRPr="00BE2CC3" w:rsidRDefault="00CB32E9">
      <w:pPr>
        <w:spacing w:line="480" w:lineRule="auto"/>
        <w:ind w:firstLine="720"/>
        <w:jc w:val="center"/>
        <w:rPr>
          <w:rFonts w:ascii="Arial" w:hAnsi="Arial" w:cs="Arial"/>
          <w:b w:val="0"/>
          <w:sz w:val="22"/>
          <w:szCs w:val="22"/>
          <w:u w:val="single"/>
        </w:rPr>
      </w:pPr>
      <w:r w:rsidRPr="00BE2CC3">
        <w:rPr>
          <w:rFonts w:ascii="Arial" w:hAnsi="Arial" w:cs="Arial"/>
          <w:b w:val="0"/>
          <w:sz w:val="22"/>
          <w:szCs w:val="22"/>
          <w:u w:val="single"/>
        </w:rPr>
        <w:lastRenderedPageBreak/>
        <w:t xml:space="preserve">OBLIGATIONS OF </w:t>
      </w:r>
      <w:r w:rsidR="00BB5388">
        <w:rPr>
          <w:rFonts w:ascii="Arial" w:hAnsi="Arial" w:cs="Arial"/>
          <w:b w:val="0"/>
          <w:sz w:val="22"/>
          <w:szCs w:val="22"/>
          <w:u w:val="single"/>
        </w:rPr>
        <w:t>ATMOS</w:t>
      </w:r>
    </w:p>
    <w:p w14:paraId="45818D03" w14:textId="77777777"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u w:val="single"/>
        </w:rPr>
        <w:t xml:space="preserve">Section </w:t>
      </w:r>
      <w:proofErr w:type="gramStart"/>
      <w:r w:rsidRPr="00BE2CC3">
        <w:rPr>
          <w:rFonts w:ascii="Arial" w:hAnsi="Arial" w:cs="Arial"/>
          <w:b w:val="0"/>
          <w:sz w:val="22"/>
          <w:szCs w:val="22"/>
          <w:u w:val="single"/>
        </w:rPr>
        <w:t>4.1</w:t>
      </w:r>
      <w:r w:rsidRPr="00BE2CC3">
        <w:rPr>
          <w:rFonts w:ascii="Arial" w:hAnsi="Arial" w:cs="Arial"/>
          <w:b w:val="0"/>
          <w:sz w:val="22"/>
          <w:szCs w:val="22"/>
        </w:rPr>
        <w:t xml:space="preserve">  </w:t>
      </w:r>
      <w:r w:rsidRPr="00BE2CC3">
        <w:rPr>
          <w:rFonts w:ascii="Arial" w:hAnsi="Arial" w:cs="Arial"/>
          <w:b w:val="0"/>
          <w:sz w:val="22"/>
          <w:szCs w:val="22"/>
          <w:u w:val="single"/>
        </w:rPr>
        <w:t>Franchise</w:t>
      </w:r>
      <w:proofErr w:type="gramEnd"/>
      <w:r w:rsidRPr="00BE2CC3">
        <w:rPr>
          <w:rFonts w:ascii="Arial" w:hAnsi="Arial" w:cs="Arial"/>
          <w:b w:val="0"/>
          <w:sz w:val="22"/>
          <w:szCs w:val="22"/>
          <w:u w:val="single"/>
        </w:rPr>
        <w:t xml:space="preserve"> Fee.</w:t>
      </w:r>
    </w:p>
    <w:p w14:paraId="160B81D0" w14:textId="2C5D3759" w:rsidR="00CB32E9" w:rsidRPr="00BE2CC3" w:rsidRDefault="00CB32E9">
      <w:pPr>
        <w:numPr>
          <w:ilvl w:val="0"/>
          <w:numId w:val="10"/>
        </w:numPr>
        <w:spacing w:line="480" w:lineRule="auto"/>
        <w:jc w:val="both"/>
        <w:rPr>
          <w:rFonts w:ascii="Arial" w:hAnsi="Arial" w:cs="Arial"/>
          <w:b w:val="0"/>
          <w:sz w:val="22"/>
          <w:szCs w:val="22"/>
        </w:rPr>
      </w:pPr>
      <w:r w:rsidRPr="00BE2CC3">
        <w:rPr>
          <w:rFonts w:ascii="Arial" w:hAnsi="Arial" w:cs="Arial"/>
          <w:b w:val="0"/>
          <w:sz w:val="22"/>
          <w:szCs w:val="22"/>
        </w:rPr>
        <w:t xml:space="preserve">As consideration for the grant of the franchise and rights herein and for the use by </w:t>
      </w:r>
      <w:r w:rsidR="00BB5388">
        <w:rPr>
          <w:rFonts w:ascii="Arial" w:hAnsi="Arial" w:cs="Arial"/>
          <w:b w:val="0"/>
          <w:sz w:val="22"/>
          <w:szCs w:val="22"/>
        </w:rPr>
        <w:t>Atmos</w:t>
      </w:r>
      <w:r w:rsidRPr="00BE2CC3">
        <w:rPr>
          <w:rFonts w:ascii="Arial" w:hAnsi="Arial" w:cs="Arial"/>
          <w:b w:val="0"/>
          <w:sz w:val="22"/>
          <w:szCs w:val="22"/>
        </w:rPr>
        <w:t xml:space="preserve"> of the streets, roads, highways, alleys, bridges, public ways, and other immovable property owned or controlled by the </w:t>
      </w:r>
      <w:r w:rsidR="00BB5388">
        <w:rPr>
          <w:rFonts w:ascii="Arial" w:hAnsi="Arial" w:cs="Arial"/>
          <w:b w:val="0"/>
          <w:sz w:val="22"/>
          <w:szCs w:val="22"/>
        </w:rPr>
        <w:t>Municipality</w:t>
      </w:r>
      <w:r w:rsidRPr="00BE2CC3">
        <w:rPr>
          <w:rFonts w:ascii="Arial" w:hAnsi="Arial" w:cs="Arial"/>
          <w:b w:val="0"/>
          <w:sz w:val="22"/>
          <w:szCs w:val="22"/>
        </w:rPr>
        <w:t xml:space="preserve">, </w:t>
      </w:r>
      <w:r w:rsidR="00BB5388">
        <w:rPr>
          <w:rFonts w:ascii="Arial" w:hAnsi="Arial" w:cs="Arial"/>
          <w:b w:val="0"/>
          <w:sz w:val="22"/>
          <w:szCs w:val="22"/>
        </w:rPr>
        <w:t>Atmos</w:t>
      </w:r>
      <w:r w:rsidRPr="00BE2CC3">
        <w:rPr>
          <w:rFonts w:ascii="Arial" w:hAnsi="Arial" w:cs="Arial"/>
          <w:b w:val="0"/>
          <w:sz w:val="22"/>
          <w:szCs w:val="22"/>
        </w:rPr>
        <w:t xml:space="preserve"> shall pay to the </w:t>
      </w:r>
      <w:r w:rsidR="00BB5388">
        <w:rPr>
          <w:rFonts w:ascii="Arial" w:hAnsi="Arial" w:cs="Arial"/>
          <w:b w:val="0"/>
          <w:sz w:val="22"/>
          <w:szCs w:val="22"/>
        </w:rPr>
        <w:t>Municipality</w:t>
      </w:r>
      <w:r w:rsidRPr="00BE2CC3">
        <w:rPr>
          <w:rFonts w:ascii="Arial" w:hAnsi="Arial" w:cs="Arial"/>
          <w:b w:val="0"/>
          <w:sz w:val="22"/>
          <w:szCs w:val="22"/>
        </w:rPr>
        <w:t>, within thirty (30) days after the end of each calendar qu</w:t>
      </w:r>
      <w:r w:rsidR="0025223E">
        <w:rPr>
          <w:rFonts w:ascii="Arial" w:hAnsi="Arial" w:cs="Arial"/>
          <w:b w:val="0"/>
          <w:sz w:val="22"/>
          <w:szCs w:val="22"/>
        </w:rPr>
        <w:t xml:space="preserve">arter, a franchise fee equal to </w:t>
      </w:r>
      <w:r w:rsidR="004B049F">
        <w:rPr>
          <w:rFonts w:ascii="Arial" w:hAnsi="Arial" w:cs="Arial"/>
          <w:b w:val="0"/>
          <w:sz w:val="22"/>
          <w:szCs w:val="22"/>
        </w:rPr>
        <w:t>three</w:t>
      </w:r>
      <w:r w:rsidR="000E4639">
        <w:rPr>
          <w:rFonts w:ascii="Arial" w:hAnsi="Arial" w:cs="Arial"/>
          <w:b w:val="0"/>
          <w:sz w:val="22"/>
          <w:szCs w:val="22"/>
        </w:rPr>
        <w:t xml:space="preserve"> </w:t>
      </w:r>
      <w:r w:rsidR="00837F49">
        <w:rPr>
          <w:rFonts w:ascii="Arial" w:hAnsi="Arial" w:cs="Arial"/>
          <w:b w:val="0"/>
          <w:sz w:val="22"/>
          <w:szCs w:val="22"/>
        </w:rPr>
        <w:t>percent (</w:t>
      </w:r>
      <w:r w:rsidR="000E4639">
        <w:rPr>
          <w:rFonts w:ascii="Arial" w:hAnsi="Arial" w:cs="Arial"/>
          <w:b w:val="0"/>
          <w:sz w:val="22"/>
          <w:szCs w:val="22"/>
        </w:rPr>
        <w:t xml:space="preserve">  </w:t>
      </w:r>
      <w:r w:rsidR="004B049F">
        <w:rPr>
          <w:rFonts w:ascii="Arial" w:hAnsi="Arial" w:cs="Arial"/>
          <w:b w:val="0"/>
          <w:sz w:val="22"/>
          <w:szCs w:val="22"/>
          <w:u w:val="single"/>
        </w:rPr>
        <w:t>3</w:t>
      </w:r>
      <w:r w:rsidR="000E4639">
        <w:rPr>
          <w:rFonts w:ascii="Arial" w:hAnsi="Arial" w:cs="Arial"/>
          <w:b w:val="0"/>
          <w:sz w:val="22"/>
          <w:szCs w:val="22"/>
        </w:rPr>
        <w:t xml:space="preserve">  </w:t>
      </w:r>
      <w:r w:rsidRPr="00BE2CC3">
        <w:rPr>
          <w:rFonts w:ascii="Arial" w:hAnsi="Arial" w:cs="Arial"/>
          <w:b w:val="0"/>
          <w:sz w:val="22"/>
          <w:szCs w:val="22"/>
        </w:rPr>
        <w:t xml:space="preserve">%) of </w:t>
      </w:r>
      <w:r w:rsidR="00BB5388">
        <w:rPr>
          <w:rFonts w:ascii="Arial" w:hAnsi="Arial" w:cs="Arial"/>
          <w:b w:val="0"/>
          <w:sz w:val="22"/>
          <w:szCs w:val="22"/>
        </w:rPr>
        <w:t>Atmos</w:t>
      </w:r>
      <w:r w:rsidRPr="00BE2CC3">
        <w:rPr>
          <w:rFonts w:ascii="Arial" w:hAnsi="Arial" w:cs="Arial"/>
          <w:b w:val="0"/>
          <w:sz w:val="22"/>
          <w:szCs w:val="22"/>
        </w:rPr>
        <w:t xml:space="preserve">’ gross receipts derived from the sale, transportation, and distribution by </w:t>
      </w:r>
      <w:r w:rsidR="00BB5388">
        <w:rPr>
          <w:rFonts w:ascii="Arial" w:hAnsi="Arial" w:cs="Arial"/>
          <w:b w:val="0"/>
          <w:sz w:val="22"/>
          <w:szCs w:val="22"/>
        </w:rPr>
        <w:t>Atmos</w:t>
      </w:r>
      <w:r w:rsidRPr="00BE2CC3">
        <w:rPr>
          <w:rFonts w:ascii="Arial" w:hAnsi="Arial" w:cs="Arial"/>
          <w:b w:val="0"/>
          <w:sz w:val="22"/>
          <w:szCs w:val="22"/>
        </w:rPr>
        <w:t xml:space="preserve"> of natural gas at retail to residential and commercial consumers located within the </w:t>
      </w:r>
      <w:r w:rsidR="00BB5388">
        <w:rPr>
          <w:rFonts w:ascii="Arial" w:hAnsi="Arial" w:cs="Arial"/>
          <w:b w:val="0"/>
          <w:sz w:val="22"/>
          <w:szCs w:val="22"/>
        </w:rPr>
        <w:t>Municipality</w:t>
      </w:r>
      <w:r w:rsidRPr="00BE2CC3">
        <w:rPr>
          <w:rFonts w:ascii="Arial" w:hAnsi="Arial" w:cs="Arial"/>
          <w:b w:val="0"/>
          <w:sz w:val="22"/>
          <w:szCs w:val="22"/>
        </w:rPr>
        <w:t xml:space="preserve"> limits during the preceding calendar quarter.</w:t>
      </w:r>
    </w:p>
    <w:p w14:paraId="527FB43F" w14:textId="77777777" w:rsidR="00CB32E9" w:rsidRPr="00BE2CC3" w:rsidRDefault="00CB32E9">
      <w:pPr>
        <w:numPr>
          <w:ilvl w:val="0"/>
          <w:numId w:val="10"/>
        </w:numPr>
        <w:spacing w:line="480" w:lineRule="auto"/>
        <w:jc w:val="both"/>
        <w:rPr>
          <w:rFonts w:ascii="Arial" w:hAnsi="Arial" w:cs="Arial"/>
          <w:b w:val="0"/>
          <w:sz w:val="22"/>
          <w:szCs w:val="22"/>
        </w:rPr>
      </w:pPr>
      <w:r w:rsidRPr="00BE2CC3">
        <w:rPr>
          <w:rFonts w:ascii="Arial" w:hAnsi="Arial" w:cs="Arial"/>
          <w:b w:val="0"/>
          <w:sz w:val="22"/>
          <w:szCs w:val="22"/>
        </w:rPr>
        <w:t xml:space="preserve">The franchise fee, together with any and all charges of the </w:t>
      </w:r>
      <w:r w:rsidR="00BB5388">
        <w:rPr>
          <w:rFonts w:ascii="Arial" w:hAnsi="Arial" w:cs="Arial"/>
          <w:b w:val="0"/>
          <w:sz w:val="22"/>
          <w:szCs w:val="22"/>
        </w:rPr>
        <w:t>Municipality</w:t>
      </w:r>
      <w:r w:rsidRPr="00BE2CC3">
        <w:rPr>
          <w:rFonts w:ascii="Arial" w:hAnsi="Arial" w:cs="Arial"/>
          <w:b w:val="0"/>
          <w:sz w:val="22"/>
          <w:szCs w:val="22"/>
        </w:rPr>
        <w:t xml:space="preserve"> for water, sewage, and garbage services provided by the </w:t>
      </w:r>
      <w:r w:rsidR="00BB5388">
        <w:rPr>
          <w:rFonts w:ascii="Arial" w:hAnsi="Arial" w:cs="Arial"/>
          <w:b w:val="0"/>
          <w:sz w:val="22"/>
          <w:szCs w:val="22"/>
        </w:rPr>
        <w:t>Municipality</w:t>
      </w:r>
      <w:r w:rsidRPr="00BE2CC3">
        <w:rPr>
          <w:rFonts w:ascii="Arial" w:hAnsi="Arial" w:cs="Arial"/>
          <w:b w:val="0"/>
          <w:sz w:val="22"/>
          <w:szCs w:val="22"/>
        </w:rPr>
        <w:t xml:space="preserve"> to </w:t>
      </w:r>
      <w:r w:rsidR="00BB5388">
        <w:rPr>
          <w:rFonts w:ascii="Arial" w:hAnsi="Arial" w:cs="Arial"/>
          <w:b w:val="0"/>
          <w:sz w:val="22"/>
          <w:szCs w:val="22"/>
        </w:rPr>
        <w:t>Atmos</w:t>
      </w:r>
      <w:r w:rsidRPr="00BE2CC3">
        <w:rPr>
          <w:rFonts w:ascii="Arial" w:hAnsi="Arial" w:cs="Arial"/>
          <w:b w:val="0"/>
          <w:sz w:val="22"/>
          <w:szCs w:val="22"/>
        </w:rPr>
        <w:t xml:space="preserve">, any and all sales taxes collected by </w:t>
      </w:r>
      <w:r w:rsidR="00BB5388">
        <w:rPr>
          <w:rFonts w:ascii="Arial" w:hAnsi="Arial" w:cs="Arial"/>
          <w:b w:val="0"/>
          <w:sz w:val="22"/>
          <w:szCs w:val="22"/>
        </w:rPr>
        <w:t>Atmos</w:t>
      </w:r>
      <w:r w:rsidRPr="00BE2CC3">
        <w:rPr>
          <w:rFonts w:ascii="Arial" w:hAnsi="Arial" w:cs="Arial"/>
          <w:b w:val="0"/>
          <w:sz w:val="22"/>
          <w:szCs w:val="22"/>
        </w:rPr>
        <w:t xml:space="preserve">,  and any and  all ad valorem taxes assessed by the </w:t>
      </w:r>
      <w:r w:rsidR="00BB5388">
        <w:rPr>
          <w:rFonts w:ascii="Arial" w:hAnsi="Arial" w:cs="Arial"/>
          <w:b w:val="0"/>
          <w:sz w:val="22"/>
          <w:szCs w:val="22"/>
        </w:rPr>
        <w:t>Municipality</w:t>
      </w:r>
      <w:r w:rsidRPr="00BE2CC3">
        <w:rPr>
          <w:rFonts w:ascii="Arial" w:hAnsi="Arial" w:cs="Arial"/>
          <w:b w:val="0"/>
          <w:sz w:val="22"/>
          <w:szCs w:val="22"/>
        </w:rPr>
        <w:t xml:space="preserve"> against </w:t>
      </w:r>
      <w:r w:rsidR="00BB5388">
        <w:rPr>
          <w:rFonts w:ascii="Arial" w:hAnsi="Arial" w:cs="Arial"/>
          <w:b w:val="0"/>
          <w:sz w:val="22"/>
          <w:szCs w:val="22"/>
        </w:rPr>
        <w:t>Atmos</w:t>
      </w:r>
      <w:r w:rsidRPr="00BE2CC3">
        <w:rPr>
          <w:rFonts w:ascii="Arial" w:hAnsi="Arial" w:cs="Arial"/>
          <w:b w:val="0"/>
          <w:sz w:val="22"/>
          <w:szCs w:val="22"/>
        </w:rPr>
        <w:t xml:space="preserve">' property, shall constitute the only amounts for which </w:t>
      </w:r>
      <w:r w:rsidR="00BB5388">
        <w:rPr>
          <w:rFonts w:ascii="Arial" w:hAnsi="Arial" w:cs="Arial"/>
          <w:b w:val="0"/>
          <w:sz w:val="22"/>
          <w:szCs w:val="22"/>
        </w:rPr>
        <w:t>Atmos</w:t>
      </w:r>
      <w:r w:rsidRPr="00BE2CC3">
        <w:rPr>
          <w:rFonts w:ascii="Arial" w:hAnsi="Arial" w:cs="Arial"/>
          <w:b w:val="0"/>
          <w:sz w:val="22"/>
          <w:szCs w:val="22"/>
        </w:rPr>
        <w:t xml:space="preserve"> shall be obligated to pay to the </w:t>
      </w:r>
      <w:r w:rsidR="00BB5388">
        <w:rPr>
          <w:rFonts w:ascii="Arial" w:hAnsi="Arial" w:cs="Arial"/>
          <w:b w:val="0"/>
          <w:sz w:val="22"/>
          <w:szCs w:val="22"/>
        </w:rPr>
        <w:t>Municipality</w:t>
      </w:r>
      <w:r w:rsidRPr="00BE2CC3">
        <w:rPr>
          <w:rFonts w:ascii="Arial" w:hAnsi="Arial" w:cs="Arial"/>
          <w:b w:val="0"/>
          <w:sz w:val="22"/>
          <w:szCs w:val="22"/>
        </w:rPr>
        <w:t xml:space="preserve"> and shall be in lieu of any and all other costs, levies, assessments, fees, or other amounts, of any kind whatsoever, that the </w:t>
      </w:r>
      <w:r w:rsidR="00BB5388">
        <w:rPr>
          <w:rFonts w:ascii="Arial" w:hAnsi="Arial" w:cs="Arial"/>
          <w:b w:val="0"/>
          <w:sz w:val="22"/>
          <w:szCs w:val="22"/>
        </w:rPr>
        <w:t>Municipality</w:t>
      </w:r>
      <w:r w:rsidRPr="00BE2CC3">
        <w:rPr>
          <w:rFonts w:ascii="Arial" w:hAnsi="Arial" w:cs="Arial"/>
          <w:b w:val="0"/>
          <w:sz w:val="22"/>
          <w:szCs w:val="22"/>
        </w:rPr>
        <w:t xml:space="preserve">, currently or in the future, may charge </w:t>
      </w:r>
      <w:r w:rsidR="00BB5388">
        <w:rPr>
          <w:rFonts w:ascii="Arial" w:hAnsi="Arial" w:cs="Arial"/>
          <w:b w:val="0"/>
          <w:sz w:val="22"/>
          <w:szCs w:val="22"/>
        </w:rPr>
        <w:t>Atmos</w:t>
      </w:r>
      <w:r w:rsidRPr="00BE2CC3">
        <w:rPr>
          <w:rFonts w:ascii="Arial" w:hAnsi="Arial" w:cs="Arial"/>
          <w:b w:val="0"/>
          <w:sz w:val="22"/>
          <w:szCs w:val="22"/>
        </w:rPr>
        <w:t xml:space="preserve"> or assess against </w:t>
      </w:r>
      <w:r w:rsidR="00BB5388">
        <w:rPr>
          <w:rFonts w:ascii="Arial" w:hAnsi="Arial" w:cs="Arial"/>
          <w:b w:val="0"/>
          <w:sz w:val="22"/>
          <w:szCs w:val="22"/>
        </w:rPr>
        <w:t>Atmos</w:t>
      </w:r>
      <w:r w:rsidRPr="00BE2CC3">
        <w:rPr>
          <w:rFonts w:ascii="Arial" w:hAnsi="Arial" w:cs="Arial"/>
          <w:b w:val="0"/>
          <w:sz w:val="22"/>
          <w:szCs w:val="22"/>
        </w:rPr>
        <w:t>’ property.</w:t>
      </w:r>
    </w:p>
    <w:p w14:paraId="0832AAC2" w14:textId="77777777"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u w:val="single"/>
        </w:rPr>
        <w:t>Section 4.2</w:t>
      </w:r>
      <w:r w:rsidRPr="00BE2CC3">
        <w:rPr>
          <w:rFonts w:ascii="Arial" w:hAnsi="Arial" w:cs="Arial"/>
          <w:b w:val="0"/>
          <w:sz w:val="22"/>
          <w:szCs w:val="22"/>
        </w:rPr>
        <w:t xml:space="preserve">.  </w:t>
      </w:r>
      <w:r w:rsidRPr="00BE2CC3">
        <w:rPr>
          <w:rFonts w:ascii="Arial" w:hAnsi="Arial" w:cs="Arial"/>
          <w:b w:val="0"/>
          <w:sz w:val="22"/>
          <w:szCs w:val="22"/>
          <w:u w:val="single"/>
        </w:rPr>
        <w:t>No Obstruction of Public Property</w:t>
      </w:r>
      <w:r w:rsidRPr="00BE2CC3">
        <w:rPr>
          <w:rFonts w:ascii="Arial" w:hAnsi="Arial" w:cs="Arial"/>
          <w:b w:val="0"/>
          <w:sz w:val="22"/>
          <w:szCs w:val="22"/>
        </w:rPr>
        <w:t xml:space="preserve">.  </w:t>
      </w:r>
      <w:r w:rsidR="00BB5388">
        <w:rPr>
          <w:rFonts w:ascii="Arial" w:hAnsi="Arial" w:cs="Arial"/>
          <w:b w:val="0"/>
          <w:sz w:val="22"/>
          <w:szCs w:val="22"/>
        </w:rPr>
        <w:t>Atmos</w:t>
      </w:r>
      <w:r w:rsidRPr="00BE2CC3">
        <w:rPr>
          <w:rFonts w:ascii="Arial" w:hAnsi="Arial" w:cs="Arial"/>
          <w:b w:val="0"/>
          <w:sz w:val="22"/>
          <w:szCs w:val="22"/>
        </w:rPr>
        <w:t xml:space="preserve"> shall not unnecessarily or for any unreasonable period of time obstruct or interfere with the public use of any of the streets, roads, highways, alleys, bridges, public ways, or other immovable property owned or controlled by the </w:t>
      </w:r>
      <w:r w:rsidR="00BB5388">
        <w:rPr>
          <w:rFonts w:ascii="Arial" w:hAnsi="Arial" w:cs="Arial"/>
          <w:b w:val="0"/>
          <w:sz w:val="22"/>
          <w:szCs w:val="22"/>
        </w:rPr>
        <w:t>Municipality</w:t>
      </w:r>
      <w:r w:rsidRPr="00BE2CC3">
        <w:rPr>
          <w:rFonts w:ascii="Arial" w:hAnsi="Arial" w:cs="Arial"/>
          <w:b w:val="0"/>
          <w:sz w:val="22"/>
          <w:szCs w:val="22"/>
        </w:rPr>
        <w:t>.</w:t>
      </w:r>
    </w:p>
    <w:p w14:paraId="1ACD8E19" w14:textId="77777777"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u w:val="single"/>
        </w:rPr>
        <w:t>Section 4.3</w:t>
      </w:r>
      <w:r w:rsidRPr="00BE2CC3">
        <w:rPr>
          <w:rFonts w:ascii="Arial" w:hAnsi="Arial" w:cs="Arial"/>
          <w:b w:val="0"/>
          <w:sz w:val="22"/>
          <w:szCs w:val="22"/>
        </w:rPr>
        <w:t xml:space="preserve">.  </w:t>
      </w:r>
      <w:r w:rsidRPr="00BE2CC3">
        <w:rPr>
          <w:rFonts w:ascii="Arial" w:hAnsi="Arial" w:cs="Arial"/>
          <w:b w:val="0"/>
          <w:sz w:val="22"/>
          <w:szCs w:val="22"/>
          <w:u w:val="single"/>
        </w:rPr>
        <w:t>Repair of Damages</w:t>
      </w:r>
      <w:r w:rsidRPr="00BE2CC3">
        <w:rPr>
          <w:rFonts w:ascii="Arial" w:hAnsi="Arial" w:cs="Arial"/>
          <w:b w:val="0"/>
          <w:sz w:val="22"/>
          <w:szCs w:val="22"/>
        </w:rPr>
        <w:t xml:space="preserve">.  </w:t>
      </w:r>
      <w:r w:rsidR="00BB5388">
        <w:rPr>
          <w:rFonts w:ascii="Arial" w:hAnsi="Arial" w:cs="Arial"/>
          <w:b w:val="0"/>
          <w:sz w:val="22"/>
          <w:szCs w:val="22"/>
        </w:rPr>
        <w:t>Atmos</w:t>
      </w:r>
      <w:r w:rsidRPr="00BE2CC3">
        <w:rPr>
          <w:rFonts w:ascii="Arial" w:hAnsi="Arial" w:cs="Arial"/>
          <w:b w:val="0"/>
          <w:sz w:val="22"/>
          <w:szCs w:val="22"/>
        </w:rPr>
        <w:t xml:space="preserve"> shall repair any and all damages caused solely by </w:t>
      </w:r>
      <w:r w:rsidR="00BB5388">
        <w:rPr>
          <w:rFonts w:ascii="Arial" w:hAnsi="Arial" w:cs="Arial"/>
          <w:b w:val="0"/>
          <w:sz w:val="22"/>
          <w:szCs w:val="22"/>
        </w:rPr>
        <w:t>Atmos</w:t>
      </w:r>
      <w:r w:rsidRPr="00BE2CC3">
        <w:rPr>
          <w:rFonts w:ascii="Arial" w:hAnsi="Arial" w:cs="Arial"/>
          <w:b w:val="0"/>
          <w:sz w:val="22"/>
          <w:szCs w:val="22"/>
        </w:rPr>
        <w:t xml:space="preserve"> to any streets, roads, highways, alleys, bridges, public ways, or other immovable </w:t>
      </w:r>
      <w:r w:rsidRPr="00BE2CC3">
        <w:rPr>
          <w:rFonts w:ascii="Arial" w:hAnsi="Arial" w:cs="Arial"/>
          <w:b w:val="0"/>
          <w:sz w:val="22"/>
          <w:szCs w:val="22"/>
        </w:rPr>
        <w:lastRenderedPageBreak/>
        <w:t xml:space="preserve">property owned or controlled by the </w:t>
      </w:r>
      <w:r w:rsidR="00BB5388">
        <w:rPr>
          <w:rFonts w:ascii="Arial" w:hAnsi="Arial" w:cs="Arial"/>
          <w:b w:val="0"/>
          <w:sz w:val="22"/>
          <w:szCs w:val="22"/>
        </w:rPr>
        <w:t>Municipality</w:t>
      </w:r>
      <w:r w:rsidRPr="00BE2CC3">
        <w:rPr>
          <w:rFonts w:ascii="Arial" w:hAnsi="Arial" w:cs="Arial"/>
          <w:b w:val="0"/>
          <w:sz w:val="22"/>
          <w:szCs w:val="22"/>
        </w:rPr>
        <w:t xml:space="preserve"> and shall restore, as nearly as practicable, such property to substantially its condition immediately prior to the incident causing such damage.  </w:t>
      </w:r>
      <w:r w:rsidR="00BB5388">
        <w:rPr>
          <w:rFonts w:ascii="Arial" w:hAnsi="Arial" w:cs="Arial"/>
          <w:b w:val="0"/>
          <w:sz w:val="22"/>
          <w:szCs w:val="22"/>
        </w:rPr>
        <w:t>Atmos</w:t>
      </w:r>
      <w:r w:rsidRPr="00BE2CC3">
        <w:rPr>
          <w:rFonts w:ascii="Arial" w:hAnsi="Arial" w:cs="Arial"/>
          <w:b w:val="0"/>
          <w:sz w:val="22"/>
          <w:szCs w:val="22"/>
        </w:rPr>
        <w:t xml:space="preserve"> shall commence such repairs immediately upon completion of the work or activity in which </w:t>
      </w:r>
      <w:r w:rsidR="00BB5388">
        <w:rPr>
          <w:rFonts w:ascii="Arial" w:hAnsi="Arial" w:cs="Arial"/>
          <w:b w:val="0"/>
          <w:sz w:val="22"/>
          <w:szCs w:val="22"/>
        </w:rPr>
        <w:t>Atmos</w:t>
      </w:r>
      <w:r w:rsidRPr="00BE2CC3">
        <w:rPr>
          <w:rFonts w:ascii="Arial" w:hAnsi="Arial" w:cs="Arial"/>
          <w:b w:val="0"/>
          <w:sz w:val="22"/>
          <w:szCs w:val="22"/>
        </w:rPr>
        <w:t xml:space="preserve"> was involved at the time the damage occurred and shall complete such repairs as promptly as possible.</w:t>
      </w:r>
    </w:p>
    <w:p w14:paraId="5AD122B5" w14:textId="77777777"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u w:val="single"/>
        </w:rPr>
        <w:t>Section 4.4</w:t>
      </w:r>
      <w:r w:rsidRPr="00BE2CC3">
        <w:rPr>
          <w:rFonts w:ascii="Arial" w:hAnsi="Arial" w:cs="Arial"/>
          <w:b w:val="0"/>
          <w:sz w:val="22"/>
          <w:szCs w:val="22"/>
        </w:rPr>
        <w:t xml:space="preserve">.  </w:t>
      </w:r>
      <w:r w:rsidRPr="00BE2CC3">
        <w:rPr>
          <w:rFonts w:ascii="Arial" w:hAnsi="Arial" w:cs="Arial"/>
          <w:b w:val="0"/>
          <w:sz w:val="22"/>
          <w:szCs w:val="22"/>
          <w:u w:val="single"/>
        </w:rPr>
        <w:t>Conduct of Work and Activities</w:t>
      </w:r>
      <w:r w:rsidRPr="00BE2CC3">
        <w:rPr>
          <w:rFonts w:ascii="Arial" w:hAnsi="Arial" w:cs="Arial"/>
          <w:b w:val="0"/>
          <w:sz w:val="22"/>
          <w:szCs w:val="22"/>
        </w:rPr>
        <w:t xml:space="preserve">.  </w:t>
      </w:r>
      <w:r w:rsidR="00BB5388">
        <w:rPr>
          <w:rFonts w:ascii="Arial" w:hAnsi="Arial" w:cs="Arial"/>
          <w:b w:val="0"/>
          <w:sz w:val="22"/>
          <w:szCs w:val="22"/>
        </w:rPr>
        <w:t>Atmos</w:t>
      </w:r>
      <w:r w:rsidRPr="00BE2CC3">
        <w:rPr>
          <w:rFonts w:ascii="Arial" w:hAnsi="Arial" w:cs="Arial"/>
          <w:b w:val="0"/>
          <w:sz w:val="22"/>
          <w:szCs w:val="22"/>
        </w:rPr>
        <w:t xml:space="preserve"> shall use reasonable care in conducting its work and activities in order to prevent injury to any person and unnecessary damage to any immovable or personal property.</w:t>
      </w:r>
    </w:p>
    <w:p w14:paraId="242D5A7D" w14:textId="77777777"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u w:val="single"/>
        </w:rPr>
        <w:t>Section 4.5</w:t>
      </w:r>
      <w:r w:rsidRPr="00BE2CC3">
        <w:rPr>
          <w:rFonts w:ascii="Arial" w:hAnsi="Arial" w:cs="Arial"/>
          <w:b w:val="0"/>
          <w:sz w:val="22"/>
          <w:szCs w:val="22"/>
        </w:rPr>
        <w:t xml:space="preserve">.  </w:t>
      </w:r>
      <w:r w:rsidRPr="00BE2CC3">
        <w:rPr>
          <w:rFonts w:ascii="Arial" w:hAnsi="Arial" w:cs="Arial"/>
          <w:b w:val="0"/>
          <w:sz w:val="22"/>
          <w:szCs w:val="22"/>
          <w:u w:val="single"/>
        </w:rPr>
        <w:t>Extension of Gas System</w:t>
      </w:r>
      <w:r w:rsidRPr="00BE2CC3">
        <w:rPr>
          <w:rFonts w:ascii="Arial" w:hAnsi="Arial" w:cs="Arial"/>
          <w:b w:val="0"/>
          <w:sz w:val="22"/>
          <w:szCs w:val="22"/>
        </w:rPr>
        <w:t xml:space="preserve">.  </w:t>
      </w:r>
      <w:r w:rsidR="00BB5388">
        <w:rPr>
          <w:rFonts w:ascii="Arial" w:hAnsi="Arial" w:cs="Arial"/>
          <w:b w:val="0"/>
          <w:sz w:val="22"/>
          <w:szCs w:val="22"/>
        </w:rPr>
        <w:t>Atmos</w:t>
      </w:r>
      <w:r w:rsidRPr="00BE2CC3">
        <w:rPr>
          <w:rFonts w:ascii="Arial" w:hAnsi="Arial" w:cs="Arial"/>
          <w:b w:val="0"/>
          <w:sz w:val="22"/>
          <w:szCs w:val="22"/>
        </w:rPr>
        <w:t xml:space="preserve"> shall, at its sole expense, extend its Gas System in order to serve additional consumers in accordance with the Standard Terms and Conditions for Natural Gas Service as now approved or as may hereafter be approved by the Louisiana Public Service Commission.</w:t>
      </w:r>
    </w:p>
    <w:p w14:paraId="7AF533FD" w14:textId="77777777" w:rsidR="00556173" w:rsidRPr="00B53523" w:rsidRDefault="00556173" w:rsidP="00556173">
      <w:pPr>
        <w:spacing w:line="480" w:lineRule="auto"/>
        <w:ind w:firstLine="720"/>
        <w:jc w:val="both"/>
        <w:rPr>
          <w:rFonts w:ascii="Arial" w:hAnsi="Arial" w:cs="Arial"/>
          <w:b w:val="0"/>
          <w:sz w:val="22"/>
          <w:szCs w:val="22"/>
        </w:rPr>
      </w:pPr>
      <w:r w:rsidRPr="00B53523">
        <w:rPr>
          <w:rFonts w:ascii="Arial" w:hAnsi="Arial" w:cs="Arial"/>
          <w:b w:val="0"/>
          <w:sz w:val="22"/>
          <w:szCs w:val="22"/>
          <w:u w:val="single"/>
        </w:rPr>
        <w:t>Section 4.6.</w:t>
      </w:r>
      <w:r w:rsidRPr="00B53523">
        <w:rPr>
          <w:rFonts w:ascii="Arial" w:hAnsi="Arial" w:cs="Arial"/>
          <w:b w:val="0"/>
          <w:sz w:val="22"/>
          <w:szCs w:val="22"/>
        </w:rPr>
        <w:t xml:space="preserve">  </w:t>
      </w:r>
      <w:r w:rsidRPr="00B53523">
        <w:rPr>
          <w:rFonts w:ascii="Arial" w:hAnsi="Arial" w:cs="Arial"/>
          <w:b w:val="0"/>
          <w:sz w:val="22"/>
          <w:szCs w:val="22"/>
          <w:u w:val="single"/>
        </w:rPr>
        <w:t>Service to New Areas</w:t>
      </w:r>
      <w:r w:rsidRPr="00B53523">
        <w:rPr>
          <w:rFonts w:ascii="Arial" w:hAnsi="Arial" w:cs="Arial"/>
          <w:b w:val="0"/>
          <w:sz w:val="22"/>
          <w:szCs w:val="22"/>
        </w:rPr>
        <w:t xml:space="preserve">.  If during the term of this franchise the boundaries of the </w:t>
      </w:r>
      <w:r w:rsidR="00BB5388">
        <w:rPr>
          <w:rFonts w:ascii="Arial" w:hAnsi="Arial" w:cs="Arial"/>
          <w:b w:val="0"/>
          <w:sz w:val="22"/>
          <w:szCs w:val="22"/>
        </w:rPr>
        <w:t>Municipality</w:t>
      </w:r>
      <w:r w:rsidRPr="00B53523">
        <w:rPr>
          <w:rFonts w:ascii="Arial" w:hAnsi="Arial" w:cs="Arial"/>
          <w:b w:val="0"/>
          <w:sz w:val="22"/>
          <w:szCs w:val="22"/>
        </w:rPr>
        <w:t xml:space="preserve"> are expanded, the </w:t>
      </w:r>
      <w:r w:rsidR="00BB5388">
        <w:rPr>
          <w:rFonts w:ascii="Arial" w:hAnsi="Arial" w:cs="Arial"/>
          <w:b w:val="0"/>
          <w:sz w:val="22"/>
          <w:szCs w:val="22"/>
        </w:rPr>
        <w:t>Municipality</w:t>
      </w:r>
      <w:r w:rsidRPr="00B53523">
        <w:rPr>
          <w:rFonts w:ascii="Arial" w:hAnsi="Arial" w:cs="Arial"/>
          <w:b w:val="0"/>
          <w:sz w:val="22"/>
          <w:szCs w:val="22"/>
        </w:rPr>
        <w:t xml:space="preserve"> will promptly notify </w:t>
      </w:r>
      <w:r w:rsidR="00BB5388">
        <w:rPr>
          <w:rFonts w:ascii="Arial" w:hAnsi="Arial" w:cs="Arial"/>
          <w:b w:val="0"/>
          <w:sz w:val="22"/>
          <w:szCs w:val="22"/>
        </w:rPr>
        <w:t>Atmos</w:t>
      </w:r>
      <w:r w:rsidRPr="00B53523">
        <w:rPr>
          <w:rFonts w:ascii="Arial" w:hAnsi="Arial" w:cs="Arial"/>
          <w:b w:val="0"/>
          <w:sz w:val="22"/>
          <w:szCs w:val="22"/>
        </w:rPr>
        <w:t xml:space="preserve"> in writing of any geographic areas annexed by the </w:t>
      </w:r>
      <w:r w:rsidR="00BB5388">
        <w:rPr>
          <w:rFonts w:ascii="Arial" w:hAnsi="Arial" w:cs="Arial"/>
          <w:b w:val="0"/>
          <w:sz w:val="22"/>
          <w:szCs w:val="22"/>
        </w:rPr>
        <w:t>Municipality</w:t>
      </w:r>
      <w:r w:rsidRPr="00B53523">
        <w:rPr>
          <w:rFonts w:ascii="Arial" w:hAnsi="Arial" w:cs="Arial"/>
          <w:b w:val="0"/>
          <w:sz w:val="22"/>
          <w:szCs w:val="22"/>
        </w:rPr>
        <w:t xml:space="preserve"> during the term hereof (“Annexation Notice”).  Any such Annexation Notice shall be sent to </w:t>
      </w:r>
      <w:r w:rsidR="00BB5388">
        <w:rPr>
          <w:rFonts w:ascii="Arial" w:hAnsi="Arial" w:cs="Arial"/>
          <w:b w:val="0"/>
          <w:sz w:val="22"/>
          <w:szCs w:val="22"/>
        </w:rPr>
        <w:t>Atmos</w:t>
      </w:r>
      <w:r w:rsidRPr="00B53523">
        <w:rPr>
          <w:rFonts w:ascii="Arial" w:hAnsi="Arial" w:cs="Arial"/>
          <w:b w:val="0"/>
          <w:sz w:val="22"/>
          <w:szCs w:val="22"/>
        </w:rPr>
        <w:t xml:space="preserve"> by certified mail, return receipt requested, and shall contain the effective date of the annexation, maps showing the annexed area and such other information as </w:t>
      </w:r>
      <w:r w:rsidR="00BB5388">
        <w:rPr>
          <w:rFonts w:ascii="Arial" w:hAnsi="Arial" w:cs="Arial"/>
          <w:b w:val="0"/>
          <w:sz w:val="22"/>
          <w:szCs w:val="22"/>
        </w:rPr>
        <w:t>Atmos</w:t>
      </w:r>
      <w:r w:rsidRPr="00B53523">
        <w:rPr>
          <w:rFonts w:ascii="Arial" w:hAnsi="Arial" w:cs="Arial"/>
          <w:b w:val="0"/>
          <w:sz w:val="22"/>
          <w:szCs w:val="22"/>
        </w:rPr>
        <w:t xml:space="preserve"> may reasonably require in </w:t>
      </w:r>
      <w:r w:rsidR="00837F49" w:rsidRPr="00B53523">
        <w:rPr>
          <w:rFonts w:ascii="Arial" w:hAnsi="Arial" w:cs="Arial"/>
          <w:b w:val="0"/>
          <w:sz w:val="22"/>
          <w:szCs w:val="22"/>
        </w:rPr>
        <w:t>ascertaining</w:t>
      </w:r>
      <w:r w:rsidRPr="00B53523">
        <w:rPr>
          <w:rFonts w:ascii="Arial" w:hAnsi="Arial" w:cs="Arial"/>
          <w:b w:val="0"/>
          <w:sz w:val="22"/>
          <w:szCs w:val="22"/>
        </w:rPr>
        <w:t xml:space="preserve"> whether there exist any customers of </w:t>
      </w:r>
      <w:r w:rsidR="00BB5388">
        <w:rPr>
          <w:rFonts w:ascii="Arial" w:hAnsi="Arial" w:cs="Arial"/>
          <w:b w:val="0"/>
          <w:sz w:val="22"/>
          <w:szCs w:val="22"/>
        </w:rPr>
        <w:t>Atmos</w:t>
      </w:r>
      <w:r w:rsidRPr="00B53523">
        <w:rPr>
          <w:rFonts w:ascii="Arial" w:hAnsi="Arial" w:cs="Arial"/>
          <w:b w:val="0"/>
          <w:sz w:val="22"/>
          <w:szCs w:val="22"/>
        </w:rPr>
        <w:t xml:space="preserve"> receiving natural gas service in said annexed area.  To the extent there are such </w:t>
      </w:r>
      <w:r w:rsidR="00BB5388">
        <w:rPr>
          <w:rFonts w:ascii="Arial" w:hAnsi="Arial" w:cs="Arial"/>
          <w:b w:val="0"/>
          <w:sz w:val="22"/>
          <w:szCs w:val="22"/>
        </w:rPr>
        <w:t>Atmos</w:t>
      </w:r>
      <w:r w:rsidRPr="00B53523">
        <w:rPr>
          <w:rFonts w:ascii="Arial" w:hAnsi="Arial" w:cs="Arial"/>
          <w:b w:val="0"/>
          <w:sz w:val="22"/>
          <w:szCs w:val="22"/>
        </w:rPr>
        <w:t xml:space="preserve"> customers therein, then the gross revenues of </w:t>
      </w:r>
      <w:r w:rsidR="00BB5388">
        <w:rPr>
          <w:rFonts w:ascii="Arial" w:hAnsi="Arial" w:cs="Arial"/>
          <w:b w:val="0"/>
          <w:sz w:val="22"/>
          <w:szCs w:val="22"/>
        </w:rPr>
        <w:t>Atmos</w:t>
      </w:r>
      <w:r w:rsidRPr="00B53523">
        <w:rPr>
          <w:rFonts w:ascii="Arial" w:hAnsi="Arial" w:cs="Arial"/>
          <w:b w:val="0"/>
          <w:sz w:val="22"/>
          <w:szCs w:val="22"/>
        </w:rPr>
        <w:t xml:space="preserve"> derived from the sale and distribution of natural gas to such customers shall become subject to the franchise fee provisions hereof effective on the first day of </w:t>
      </w:r>
      <w:r w:rsidR="00BB5388">
        <w:rPr>
          <w:rFonts w:ascii="Arial" w:hAnsi="Arial" w:cs="Arial"/>
          <w:b w:val="0"/>
          <w:sz w:val="22"/>
          <w:szCs w:val="22"/>
        </w:rPr>
        <w:t>Atmos</w:t>
      </w:r>
      <w:r w:rsidRPr="00B53523">
        <w:rPr>
          <w:rFonts w:ascii="Arial" w:hAnsi="Arial" w:cs="Arial"/>
          <w:b w:val="0"/>
          <w:sz w:val="22"/>
          <w:szCs w:val="22"/>
        </w:rPr>
        <w:t xml:space="preserve">’ billing cycle immediately following </w:t>
      </w:r>
      <w:r w:rsidR="00BB5388">
        <w:rPr>
          <w:rFonts w:ascii="Arial" w:hAnsi="Arial" w:cs="Arial"/>
          <w:b w:val="0"/>
          <w:sz w:val="22"/>
          <w:szCs w:val="22"/>
        </w:rPr>
        <w:t>Atmos</w:t>
      </w:r>
      <w:r w:rsidRPr="00B53523">
        <w:rPr>
          <w:rFonts w:ascii="Arial" w:hAnsi="Arial" w:cs="Arial"/>
          <w:b w:val="0"/>
          <w:sz w:val="22"/>
          <w:szCs w:val="22"/>
        </w:rPr>
        <w:t xml:space="preserve">’ receipt of the Annexation Notice.  The failure by the </w:t>
      </w:r>
      <w:r w:rsidR="00BB5388">
        <w:rPr>
          <w:rFonts w:ascii="Arial" w:hAnsi="Arial" w:cs="Arial"/>
          <w:b w:val="0"/>
          <w:sz w:val="22"/>
          <w:szCs w:val="22"/>
        </w:rPr>
        <w:t>Municipality</w:t>
      </w:r>
      <w:r w:rsidRPr="00B53523">
        <w:rPr>
          <w:rFonts w:ascii="Arial" w:hAnsi="Arial" w:cs="Arial"/>
          <w:b w:val="0"/>
          <w:sz w:val="22"/>
          <w:szCs w:val="22"/>
        </w:rPr>
        <w:t xml:space="preserve"> to advise </w:t>
      </w:r>
      <w:r w:rsidR="00BB5388">
        <w:rPr>
          <w:rFonts w:ascii="Arial" w:hAnsi="Arial" w:cs="Arial"/>
          <w:b w:val="0"/>
          <w:sz w:val="22"/>
          <w:szCs w:val="22"/>
        </w:rPr>
        <w:t>Atmos</w:t>
      </w:r>
      <w:r w:rsidRPr="00B53523">
        <w:rPr>
          <w:rFonts w:ascii="Arial" w:hAnsi="Arial" w:cs="Arial"/>
          <w:b w:val="0"/>
          <w:sz w:val="22"/>
          <w:szCs w:val="22"/>
        </w:rPr>
        <w:t xml:space="preserve"> in writing through proper Annexation Notice of any geographic areas which are annexed by the </w:t>
      </w:r>
      <w:r w:rsidR="00BB5388">
        <w:rPr>
          <w:rFonts w:ascii="Arial" w:hAnsi="Arial" w:cs="Arial"/>
          <w:b w:val="0"/>
          <w:sz w:val="22"/>
          <w:szCs w:val="22"/>
        </w:rPr>
        <w:t>Municipality</w:t>
      </w:r>
      <w:r w:rsidRPr="00B53523">
        <w:rPr>
          <w:rFonts w:ascii="Arial" w:hAnsi="Arial" w:cs="Arial"/>
          <w:b w:val="0"/>
          <w:sz w:val="22"/>
          <w:szCs w:val="22"/>
        </w:rPr>
        <w:t xml:space="preserve"> shall relieve </w:t>
      </w:r>
      <w:r w:rsidR="00BB5388">
        <w:rPr>
          <w:rFonts w:ascii="Arial" w:hAnsi="Arial" w:cs="Arial"/>
          <w:b w:val="0"/>
          <w:sz w:val="22"/>
          <w:szCs w:val="22"/>
        </w:rPr>
        <w:lastRenderedPageBreak/>
        <w:t>Atmos</w:t>
      </w:r>
      <w:r w:rsidRPr="00B53523">
        <w:rPr>
          <w:rFonts w:ascii="Arial" w:hAnsi="Arial" w:cs="Arial"/>
          <w:b w:val="0"/>
          <w:sz w:val="22"/>
          <w:szCs w:val="22"/>
        </w:rPr>
        <w:t xml:space="preserve"> from any obligation to remit any franchise fees to </w:t>
      </w:r>
      <w:r w:rsidR="00BB5388">
        <w:rPr>
          <w:rFonts w:ascii="Arial" w:hAnsi="Arial" w:cs="Arial"/>
          <w:b w:val="0"/>
          <w:sz w:val="22"/>
          <w:szCs w:val="22"/>
        </w:rPr>
        <w:t>Municipality</w:t>
      </w:r>
      <w:r w:rsidRPr="00B53523">
        <w:rPr>
          <w:rFonts w:ascii="Arial" w:hAnsi="Arial" w:cs="Arial"/>
          <w:b w:val="0"/>
          <w:sz w:val="22"/>
          <w:szCs w:val="22"/>
        </w:rPr>
        <w:t xml:space="preserve"> based upon gross revenues derived by </w:t>
      </w:r>
      <w:r w:rsidR="00BB5388">
        <w:rPr>
          <w:rFonts w:ascii="Arial" w:hAnsi="Arial" w:cs="Arial"/>
          <w:b w:val="0"/>
          <w:sz w:val="22"/>
          <w:szCs w:val="22"/>
        </w:rPr>
        <w:t>Atmos</w:t>
      </w:r>
      <w:r w:rsidRPr="00B53523">
        <w:rPr>
          <w:rFonts w:ascii="Arial" w:hAnsi="Arial" w:cs="Arial"/>
          <w:b w:val="0"/>
          <w:sz w:val="22"/>
          <w:szCs w:val="22"/>
        </w:rPr>
        <w:t xml:space="preserve"> from the sale and distribution of natural gas to customers within the annexed area until </w:t>
      </w:r>
      <w:r w:rsidR="00BB5388">
        <w:rPr>
          <w:rFonts w:ascii="Arial" w:hAnsi="Arial" w:cs="Arial"/>
          <w:b w:val="0"/>
          <w:sz w:val="22"/>
          <w:szCs w:val="22"/>
        </w:rPr>
        <w:t>Municipality</w:t>
      </w:r>
      <w:r w:rsidRPr="00B53523">
        <w:rPr>
          <w:rFonts w:ascii="Arial" w:hAnsi="Arial" w:cs="Arial"/>
          <w:b w:val="0"/>
          <w:sz w:val="22"/>
          <w:szCs w:val="22"/>
        </w:rPr>
        <w:t xml:space="preserve"> delivers an Annexation Notice to </w:t>
      </w:r>
      <w:r w:rsidR="00BB5388">
        <w:rPr>
          <w:rFonts w:ascii="Arial" w:hAnsi="Arial" w:cs="Arial"/>
          <w:b w:val="0"/>
          <w:sz w:val="22"/>
          <w:szCs w:val="22"/>
        </w:rPr>
        <w:t>Atmos</w:t>
      </w:r>
      <w:r w:rsidRPr="00B53523">
        <w:rPr>
          <w:rFonts w:ascii="Arial" w:hAnsi="Arial" w:cs="Arial"/>
          <w:b w:val="0"/>
          <w:sz w:val="22"/>
          <w:szCs w:val="22"/>
        </w:rPr>
        <w:t xml:space="preserve"> in accordance with the terms hereof.</w:t>
      </w:r>
    </w:p>
    <w:p w14:paraId="2BD87529" w14:textId="77777777" w:rsidR="00CB32E9" w:rsidRPr="00BD6545" w:rsidRDefault="00CB32E9">
      <w:pPr>
        <w:spacing w:line="480" w:lineRule="auto"/>
        <w:ind w:firstLine="720"/>
        <w:jc w:val="center"/>
        <w:rPr>
          <w:rFonts w:ascii="Arial" w:hAnsi="Arial" w:cs="Arial"/>
          <w:b w:val="0"/>
          <w:sz w:val="22"/>
          <w:szCs w:val="22"/>
          <w:lang w:val="fr-FR"/>
        </w:rPr>
      </w:pPr>
      <w:r w:rsidRPr="00BD6545">
        <w:rPr>
          <w:rFonts w:ascii="Arial" w:hAnsi="Arial" w:cs="Arial"/>
          <w:b w:val="0"/>
          <w:sz w:val="22"/>
          <w:szCs w:val="22"/>
          <w:lang w:val="fr-FR"/>
        </w:rPr>
        <w:t>ARTICLE V</w:t>
      </w:r>
    </w:p>
    <w:p w14:paraId="2A13704D" w14:textId="77777777" w:rsidR="00CB32E9" w:rsidRPr="00BD6545" w:rsidRDefault="00CB32E9">
      <w:pPr>
        <w:spacing w:line="480" w:lineRule="auto"/>
        <w:ind w:firstLine="720"/>
        <w:jc w:val="center"/>
        <w:rPr>
          <w:rFonts w:ascii="Arial" w:hAnsi="Arial" w:cs="Arial"/>
          <w:b w:val="0"/>
          <w:sz w:val="22"/>
          <w:szCs w:val="22"/>
          <w:u w:val="single"/>
          <w:lang w:val="fr-FR"/>
        </w:rPr>
      </w:pPr>
      <w:r w:rsidRPr="00BD6545">
        <w:rPr>
          <w:rFonts w:ascii="Arial" w:hAnsi="Arial" w:cs="Arial"/>
          <w:b w:val="0"/>
          <w:sz w:val="22"/>
          <w:szCs w:val="22"/>
          <w:u w:val="single"/>
          <w:lang w:val="fr-FR"/>
        </w:rPr>
        <w:t>GENERAL PROVISIONS</w:t>
      </w:r>
    </w:p>
    <w:p w14:paraId="46C7FB9C" w14:textId="77777777" w:rsidR="00CB32E9" w:rsidRPr="00BE2CC3" w:rsidRDefault="00CB32E9">
      <w:pPr>
        <w:spacing w:line="480" w:lineRule="auto"/>
        <w:ind w:firstLine="720"/>
        <w:jc w:val="both"/>
        <w:rPr>
          <w:rFonts w:ascii="Arial" w:hAnsi="Arial" w:cs="Arial"/>
          <w:b w:val="0"/>
          <w:sz w:val="22"/>
          <w:szCs w:val="22"/>
        </w:rPr>
      </w:pPr>
      <w:r w:rsidRPr="00BD6545">
        <w:rPr>
          <w:rFonts w:ascii="Arial" w:hAnsi="Arial" w:cs="Arial"/>
          <w:b w:val="0"/>
          <w:sz w:val="22"/>
          <w:szCs w:val="22"/>
          <w:u w:val="single"/>
          <w:lang w:val="fr-FR"/>
        </w:rPr>
        <w:t>Section 5.1</w:t>
      </w:r>
      <w:r w:rsidRPr="00BD6545">
        <w:rPr>
          <w:rFonts w:ascii="Arial" w:hAnsi="Arial" w:cs="Arial"/>
          <w:b w:val="0"/>
          <w:sz w:val="22"/>
          <w:szCs w:val="22"/>
          <w:lang w:val="fr-FR"/>
        </w:rPr>
        <w:t xml:space="preserve">.  </w:t>
      </w:r>
      <w:r w:rsidRPr="00BD6545">
        <w:rPr>
          <w:rFonts w:ascii="Arial" w:hAnsi="Arial" w:cs="Arial"/>
          <w:b w:val="0"/>
          <w:sz w:val="22"/>
          <w:szCs w:val="22"/>
          <w:u w:val="single"/>
          <w:lang w:val="fr-FR"/>
        </w:rPr>
        <w:t>Force Majeure</w:t>
      </w:r>
      <w:r w:rsidRPr="00BD6545">
        <w:rPr>
          <w:rFonts w:ascii="Arial" w:hAnsi="Arial" w:cs="Arial"/>
          <w:b w:val="0"/>
          <w:sz w:val="22"/>
          <w:szCs w:val="22"/>
          <w:lang w:val="fr-FR"/>
        </w:rPr>
        <w:t xml:space="preserve">.  </w:t>
      </w:r>
      <w:r w:rsidRPr="00B53523">
        <w:rPr>
          <w:rFonts w:ascii="Arial" w:hAnsi="Arial" w:cs="Arial"/>
          <w:b w:val="0"/>
          <w:sz w:val="22"/>
          <w:szCs w:val="22"/>
        </w:rPr>
        <w:t xml:space="preserve">Notwithstanding anything expressly or impliedly to the contrary contained herein, in the event </w:t>
      </w:r>
      <w:r w:rsidR="00BB5388">
        <w:rPr>
          <w:rFonts w:ascii="Arial" w:hAnsi="Arial" w:cs="Arial"/>
          <w:b w:val="0"/>
          <w:sz w:val="22"/>
          <w:szCs w:val="22"/>
        </w:rPr>
        <w:t>Atmos</w:t>
      </w:r>
      <w:r w:rsidRPr="00B53523">
        <w:rPr>
          <w:rFonts w:ascii="Arial" w:hAnsi="Arial" w:cs="Arial"/>
          <w:b w:val="0"/>
          <w:sz w:val="22"/>
          <w:szCs w:val="22"/>
        </w:rPr>
        <w:t xml:space="preserve"> is prevented, wholly or partially, from complying with any obligation or undertaking contained herein by reason of any event of force majeure, then, while so prevented, compliance with such obligations or undertakings shall be suspended.  The term “force majeure,” as used herein, shall mean any cause not reasonably within </w:t>
      </w:r>
      <w:r w:rsidR="00BB5388">
        <w:rPr>
          <w:rFonts w:ascii="Arial" w:hAnsi="Arial" w:cs="Arial"/>
          <w:b w:val="0"/>
          <w:sz w:val="22"/>
          <w:szCs w:val="22"/>
        </w:rPr>
        <w:t>Atmos</w:t>
      </w:r>
      <w:r w:rsidRPr="00B53523">
        <w:rPr>
          <w:rFonts w:ascii="Arial" w:hAnsi="Arial" w:cs="Arial"/>
          <w:b w:val="0"/>
          <w:sz w:val="22"/>
          <w:szCs w:val="22"/>
        </w:rPr>
        <w:t xml:space="preserve">’ control and includes, but is not limited to, acts of God, strikes, lock-outs, wars, </w:t>
      </w:r>
      <w:r w:rsidR="00010665" w:rsidRPr="00B53523">
        <w:rPr>
          <w:rFonts w:ascii="Arial" w:hAnsi="Arial" w:cs="Arial"/>
          <w:b w:val="0"/>
          <w:sz w:val="22"/>
          <w:szCs w:val="22"/>
        </w:rPr>
        <w:t xml:space="preserve">terrorism, </w:t>
      </w:r>
      <w:r w:rsidRPr="00B53523">
        <w:rPr>
          <w:rFonts w:ascii="Arial" w:hAnsi="Arial" w:cs="Arial"/>
          <w:b w:val="0"/>
          <w:sz w:val="22"/>
          <w:szCs w:val="22"/>
        </w:rPr>
        <w:t>riots, orders or decrees of any lawfully constituted federal, state, or local body, contagions or contaminations hazardous to human life or health, fires, storms, floods, wash-outs, explosions, breakages or accidents to machinery or lines of pipe, inability to obtain or the delay in obtaining rights-of-way, materials, supplies, or labor permits, temporary failures of gas supply, or necessary repair, maintenance, or replacement of facilities used in the performance of the obligations contained in this Ordinance.</w:t>
      </w:r>
    </w:p>
    <w:p w14:paraId="010C6E03" w14:textId="77777777"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u w:val="single"/>
        </w:rPr>
        <w:t>Section 5.2</w:t>
      </w:r>
      <w:r w:rsidRPr="00BE2CC3">
        <w:rPr>
          <w:rFonts w:ascii="Arial" w:hAnsi="Arial" w:cs="Arial"/>
          <w:b w:val="0"/>
          <w:sz w:val="22"/>
          <w:szCs w:val="22"/>
        </w:rPr>
        <w:t xml:space="preserve">.  </w:t>
      </w:r>
      <w:r w:rsidR="002E44B3">
        <w:rPr>
          <w:rFonts w:ascii="Arial" w:hAnsi="Arial" w:cs="Arial"/>
          <w:b w:val="0"/>
          <w:sz w:val="22"/>
          <w:szCs w:val="22"/>
        </w:rPr>
        <w:t xml:space="preserve"> </w:t>
      </w:r>
      <w:r w:rsidRPr="00BE2CC3">
        <w:rPr>
          <w:rFonts w:ascii="Arial" w:hAnsi="Arial" w:cs="Arial"/>
          <w:b w:val="0"/>
          <w:sz w:val="22"/>
          <w:szCs w:val="22"/>
          <w:u w:val="single"/>
        </w:rPr>
        <w:t>Amendments</w:t>
      </w:r>
      <w:r w:rsidRPr="00BE2CC3">
        <w:rPr>
          <w:rFonts w:ascii="Arial" w:hAnsi="Arial" w:cs="Arial"/>
          <w:b w:val="0"/>
          <w:sz w:val="22"/>
          <w:szCs w:val="22"/>
        </w:rPr>
        <w:t xml:space="preserve">.  This Ordinance and the franchise and rights granted herein may be amended only by written agreement of the </w:t>
      </w:r>
      <w:r w:rsidR="00BB5388">
        <w:rPr>
          <w:rFonts w:ascii="Arial" w:hAnsi="Arial" w:cs="Arial"/>
          <w:b w:val="0"/>
          <w:sz w:val="22"/>
          <w:szCs w:val="22"/>
        </w:rPr>
        <w:t>Municipality</w:t>
      </w:r>
      <w:r w:rsidRPr="00BE2CC3">
        <w:rPr>
          <w:rFonts w:ascii="Arial" w:hAnsi="Arial" w:cs="Arial"/>
          <w:b w:val="0"/>
          <w:sz w:val="22"/>
          <w:szCs w:val="22"/>
        </w:rPr>
        <w:t xml:space="preserve"> and </w:t>
      </w:r>
      <w:r w:rsidR="00BB5388">
        <w:rPr>
          <w:rFonts w:ascii="Arial" w:hAnsi="Arial" w:cs="Arial"/>
          <w:b w:val="0"/>
          <w:sz w:val="22"/>
          <w:szCs w:val="22"/>
        </w:rPr>
        <w:t>Atmos</w:t>
      </w:r>
      <w:r w:rsidRPr="00BE2CC3">
        <w:rPr>
          <w:rFonts w:ascii="Arial" w:hAnsi="Arial" w:cs="Arial"/>
          <w:b w:val="0"/>
          <w:sz w:val="22"/>
          <w:szCs w:val="22"/>
        </w:rPr>
        <w:t xml:space="preserve"> to such amendment.</w:t>
      </w:r>
    </w:p>
    <w:p w14:paraId="54E51080" w14:textId="77777777"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u w:val="single"/>
        </w:rPr>
        <w:t>Section 5.3</w:t>
      </w:r>
      <w:r w:rsidRPr="00BE2CC3">
        <w:rPr>
          <w:rFonts w:ascii="Arial" w:hAnsi="Arial" w:cs="Arial"/>
          <w:b w:val="0"/>
          <w:sz w:val="22"/>
          <w:szCs w:val="22"/>
        </w:rPr>
        <w:t xml:space="preserve">.  </w:t>
      </w:r>
      <w:r w:rsidRPr="00BE2CC3">
        <w:rPr>
          <w:rFonts w:ascii="Arial" w:hAnsi="Arial" w:cs="Arial"/>
          <w:b w:val="0"/>
          <w:sz w:val="22"/>
          <w:szCs w:val="22"/>
          <w:u w:val="single"/>
        </w:rPr>
        <w:t>Repeal of Conflicting Ordinances.</w:t>
      </w:r>
      <w:r w:rsidRPr="00BE2CC3">
        <w:rPr>
          <w:rFonts w:ascii="Arial" w:hAnsi="Arial" w:cs="Arial"/>
          <w:b w:val="0"/>
          <w:sz w:val="22"/>
          <w:szCs w:val="22"/>
        </w:rPr>
        <w:t xml:space="preserve">  All other ordinances of the </w:t>
      </w:r>
      <w:r w:rsidR="00BB5388">
        <w:rPr>
          <w:rFonts w:ascii="Arial" w:hAnsi="Arial" w:cs="Arial"/>
          <w:b w:val="0"/>
          <w:sz w:val="22"/>
          <w:szCs w:val="22"/>
        </w:rPr>
        <w:t>Municipality</w:t>
      </w:r>
      <w:r w:rsidRPr="00BE2CC3">
        <w:rPr>
          <w:rFonts w:ascii="Arial" w:hAnsi="Arial" w:cs="Arial"/>
          <w:b w:val="0"/>
          <w:sz w:val="22"/>
          <w:szCs w:val="22"/>
        </w:rPr>
        <w:t xml:space="preserve"> or portions thereof that are in conflict or inconsistent with any of the terms or provisions of this Ordinance are hereby repealed to the extent of such conflict or inconsistency.</w:t>
      </w:r>
    </w:p>
    <w:p w14:paraId="72B6ED2B" w14:textId="77777777"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u w:val="single"/>
        </w:rPr>
        <w:lastRenderedPageBreak/>
        <w:t>Section 5.4</w:t>
      </w:r>
      <w:r w:rsidRPr="00BE2CC3">
        <w:rPr>
          <w:rFonts w:ascii="Arial" w:hAnsi="Arial" w:cs="Arial"/>
          <w:b w:val="0"/>
          <w:sz w:val="22"/>
          <w:szCs w:val="22"/>
        </w:rPr>
        <w:t xml:space="preserve">.  </w:t>
      </w:r>
      <w:r w:rsidRPr="00BE2CC3">
        <w:rPr>
          <w:rFonts w:ascii="Arial" w:hAnsi="Arial" w:cs="Arial"/>
          <w:b w:val="0"/>
          <w:sz w:val="22"/>
          <w:szCs w:val="22"/>
          <w:u w:val="single"/>
        </w:rPr>
        <w:t>Severability</w:t>
      </w:r>
      <w:r w:rsidRPr="00BE2CC3">
        <w:rPr>
          <w:rFonts w:ascii="Arial" w:hAnsi="Arial" w:cs="Arial"/>
          <w:b w:val="0"/>
          <w:sz w:val="22"/>
          <w:szCs w:val="22"/>
        </w:rPr>
        <w:t>.  In the event any part of this Ordinance is determined to be invalid or illegal for any reason whatsoever, such invalidity or illegality shall not affect the validity or legality of this Ordinance as a whole or of any parts hereof.</w:t>
      </w:r>
    </w:p>
    <w:p w14:paraId="6EB57AC9" w14:textId="77777777"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u w:val="single"/>
        </w:rPr>
        <w:t>Section 5.5</w:t>
      </w:r>
      <w:r w:rsidRPr="00BE2CC3">
        <w:rPr>
          <w:rFonts w:ascii="Arial" w:hAnsi="Arial" w:cs="Arial"/>
          <w:b w:val="0"/>
          <w:sz w:val="22"/>
          <w:szCs w:val="22"/>
        </w:rPr>
        <w:t xml:space="preserve">.  </w:t>
      </w:r>
      <w:r w:rsidRPr="00BE2CC3">
        <w:rPr>
          <w:rFonts w:ascii="Arial" w:hAnsi="Arial" w:cs="Arial"/>
          <w:b w:val="0"/>
          <w:sz w:val="22"/>
          <w:szCs w:val="22"/>
          <w:u w:val="single"/>
        </w:rPr>
        <w:t>Binding Effect</w:t>
      </w:r>
      <w:r w:rsidRPr="00BE2CC3">
        <w:rPr>
          <w:rFonts w:ascii="Arial" w:hAnsi="Arial" w:cs="Arial"/>
          <w:b w:val="0"/>
          <w:sz w:val="22"/>
          <w:szCs w:val="22"/>
        </w:rPr>
        <w:t>.  This Ordinance shall extend</w:t>
      </w:r>
      <w:r w:rsidR="002D2298">
        <w:rPr>
          <w:rFonts w:ascii="Arial" w:hAnsi="Arial" w:cs="Arial"/>
          <w:b w:val="0"/>
          <w:sz w:val="22"/>
          <w:szCs w:val="22"/>
        </w:rPr>
        <w:t xml:space="preserve"> </w:t>
      </w:r>
      <w:r w:rsidRPr="00BE2CC3">
        <w:rPr>
          <w:rFonts w:ascii="Arial" w:hAnsi="Arial" w:cs="Arial"/>
          <w:b w:val="0"/>
          <w:sz w:val="22"/>
          <w:szCs w:val="22"/>
        </w:rPr>
        <w:t>to, be binding upon, and inure to the benefit of, the parties hereto and their respective successors and assigns.</w:t>
      </w:r>
    </w:p>
    <w:p w14:paraId="43346E13" w14:textId="77777777" w:rsidR="00CB32E9" w:rsidRPr="00BE2CC3" w:rsidRDefault="00CB32E9">
      <w:pPr>
        <w:spacing w:line="480" w:lineRule="auto"/>
        <w:ind w:firstLine="720"/>
        <w:jc w:val="both"/>
        <w:rPr>
          <w:rFonts w:ascii="Arial" w:hAnsi="Arial" w:cs="Arial"/>
          <w:b w:val="0"/>
          <w:sz w:val="22"/>
          <w:szCs w:val="22"/>
        </w:rPr>
      </w:pPr>
      <w:r w:rsidRPr="00BE2CC3">
        <w:rPr>
          <w:rFonts w:ascii="Arial" w:hAnsi="Arial" w:cs="Arial"/>
          <w:b w:val="0"/>
          <w:sz w:val="22"/>
          <w:szCs w:val="22"/>
          <w:u w:val="single"/>
        </w:rPr>
        <w:t>Section 5.6</w:t>
      </w:r>
      <w:r w:rsidRPr="00BE2CC3">
        <w:rPr>
          <w:rFonts w:ascii="Arial" w:hAnsi="Arial" w:cs="Arial"/>
          <w:b w:val="0"/>
          <w:sz w:val="22"/>
          <w:szCs w:val="22"/>
        </w:rPr>
        <w:t xml:space="preserve">.  </w:t>
      </w:r>
      <w:r w:rsidRPr="00BE2CC3">
        <w:rPr>
          <w:rFonts w:ascii="Arial" w:hAnsi="Arial" w:cs="Arial"/>
          <w:b w:val="0"/>
          <w:sz w:val="22"/>
          <w:szCs w:val="22"/>
          <w:u w:val="single"/>
        </w:rPr>
        <w:t>Section and Other Headings</w:t>
      </w:r>
      <w:r w:rsidRPr="00BE2CC3">
        <w:rPr>
          <w:rFonts w:ascii="Arial" w:hAnsi="Arial" w:cs="Arial"/>
          <w:b w:val="0"/>
          <w:sz w:val="22"/>
          <w:szCs w:val="22"/>
        </w:rPr>
        <w:t>.  The section and other headings contained in this Ordinance are for reference purposes only and shall not affect in any way the meaning or interpretation of this Ordinance.</w:t>
      </w:r>
    </w:p>
    <w:p w14:paraId="4D6FAEE3" w14:textId="3F420D46" w:rsidR="00CB32E9" w:rsidRPr="00BE2CC3" w:rsidRDefault="00BE2CC3">
      <w:pPr>
        <w:ind w:firstLine="720"/>
        <w:jc w:val="both"/>
        <w:rPr>
          <w:rFonts w:ascii="Arial" w:hAnsi="Arial" w:cs="Arial"/>
          <w:b w:val="0"/>
          <w:sz w:val="22"/>
          <w:szCs w:val="22"/>
        </w:rPr>
      </w:pPr>
      <w:r>
        <w:rPr>
          <w:rFonts w:ascii="Arial" w:hAnsi="Arial" w:cs="Arial"/>
          <w:b w:val="0"/>
          <w:sz w:val="22"/>
          <w:szCs w:val="22"/>
        </w:rPr>
        <w:br w:type="page"/>
      </w:r>
      <w:r>
        <w:rPr>
          <w:rFonts w:ascii="Arial" w:hAnsi="Arial" w:cs="Arial"/>
          <w:b w:val="0"/>
          <w:sz w:val="22"/>
          <w:szCs w:val="22"/>
        </w:rPr>
        <w:lastRenderedPageBreak/>
        <w:t>T</w:t>
      </w:r>
      <w:r w:rsidR="00CB32E9" w:rsidRPr="00BE2CC3">
        <w:rPr>
          <w:rFonts w:ascii="Arial" w:hAnsi="Arial" w:cs="Arial"/>
          <w:b w:val="0"/>
          <w:sz w:val="22"/>
          <w:szCs w:val="22"/>
        </w:rPr>
        <w:t>he foregoing ordinance was offere</w:t>
      </w:r>
      <w:r w:rsidR="0025223E">
        <w:rPr>
          <w:rFonts w:ascii="Arial" w:hAnsi="Arial" w:cs="Arial"/>
          <w:b w:val="0"/>
          <w:sz w:val="22"/>
          <w:szCs w:val="22"/>
        </w:rPr>
        <w:t xml:space="preserve">d and introduced on the </w:t>
      </w:r>
      <w:r w:rsidR="00D75EF9">
        <w:rPr>
          <w:rFonts w:ascii="Arial" w:hAnsi="Arial" w:cs="Arial"/>
          <w:b w:val="0"/>
          <w:sz w:val="22"/>
          <w:szCs w:val="22"/>
        </w:rPr>
        <w:t>9th</w:t>
      </w:r>
      <w:r w:rsidR="00CB32E9" w:rsidRPr="00BE2CC3">
        <w:rPr>
          <w:rFonts w:ascii="Arial" w:hAnsi="Arial" w:cs="Arial"/>
          <w:b w:val="0"/>
          <w:sz w:val="22"/>
          <w:szCs w:val="22"/>
        </w:rPr>
        <w:t xml:space="preserve"> da</w:t>
      </w:r>
      <w:r w:rsidR="003B5F28">
        <w:rPr>
          <w:rFonts w:ascii="Arial" w:hAnsi="Arial" w:cs="Arial"/>
          <w:b w:val="0"/>
          <w:sz w:val="22"/>
          <w:szCs w:val="22"/>
        </w:rPr>
        <w:t xml:space="preserve">y of </w:t>
      </w:r>
      <w:proofErr w:type="gramStart"/>
      <w:r w:rsidR="00D75EF9">
        <w:rPr>
          <w:rFonts w:ascii="Arial" w:hAnsi="Arial" w:cs="Arial"/>
          <w:b w:val="0"/>
          <w:sz w:val="22"/>
          <w:szCs w:val="22"/>
        </w:rPr>
        <w:t>July</w:t>
      </w:r>
      <w:r w:rsidR="003B5F28">
        <w:rPr>
          <w:rFonts w:ascii="Arial" w:hAnsi="Arial" w:cs="Arial"/>
          <w:b w:val="0"/>
          <w:sz w:val="22"/>
          <w:szCs w:val="22"/>
        </w:rPr>
        <w:t>,</w:t>
      </w:r>
      <w:proofErr w:type="gramEnd"/>
      <w:r w:rsidR="003B5F28">
        <w:rPr>
          <w:rFonts w:ascii="Arial" w:hAnsi="Arial" w:cs="Arial"/>
          <w:b w:val="0"/>
          <w:sz w:val="22"/>
          <w:szCs w:val="22"/>
        </w:rPr>
        <w:t xml:space="preserve"> 20</w:t>
      </w:r>
      <w:r w:rsidR="00D75EF9">
        <w:rPr>
          <w:rFonts w:ascii="Arial" w:hAnsi="Arial" w:cs="Arial"/>
          <w:b w:val="0"/>
          <w:sz w:val="22"/>
          <w:szCs w:val="22"/>
        </w:rPr>
        <w:t>24</w:t>
      </w:r>
      <w:r w:rsidR="00CB32E9" w:rsidRPr="00BE2CC3">
        <w:rPr>
          <w:rFonts w:ascii="Arial" w:hAnsi="Arial" w:cs="Arial"/>
          <w:b w:val="0"/>
          <w:sz w:val="22"/>
          <w:szCs w:val="22"/>
        </w:rPr>
        <w:t xml:space="preserve"> by </w:t>
      </w:r>
      <w:r w:rsidR="00D75EF9">
        <w:rPr>
          <w:rFonts w:ascii="Arial" w:hAnsi="Arial" w:cs="Arial"/>
          <w:b w:val="0"/>
          <w:sz w:val="22"/>
          <w:szCs w:val="22"/>
        </w:rPr>
        <w:t>Reichardt</w:t>
      </w:r>
      <w:r w:rsidR="00CB32E9" w:rsidRPr="00BE2CC3">
        <w:rPr>
          <w:rFonts w:ascii="Arial" w:hAnsi="Arial" w:cs="Arial"/>
          <w:b w:val="0"/>
          <w:sz w:val="22"/>
          <w:szCs w:val="22"/>
        </w:rPr>
        <w:t xml:space="preserve">, who moved for its adoption and which motion was seconded by </w:t>
      </w:r>
      <w:r w:rsidR="00D75EF9">
        <w:rPr>
          <w:rFonts w:ascii="Arial" w:hAnsi="Arial" w:cs="Arial"/>
          <w:b w:val="0"/>
          <w:sz w:val="22"/>
          <w:szCs w:val="22"/>
        </w:rPr>
        <w:t>Bailey</w:t>
      </w:r>
      <w:r w:rsidR="00CB32E9" w:rsidRPr="00BE2CC3">
        <w:rPr>
          <w:rFonts w:ascii="Arial" w:hAnsi="Arial" w:cs="Arial"/>
          <w:b w:val="0"/>
          <w:sz w:val="22"/>
          <w:szCs w:val="22"/>
        </w:rPr>
        <w:t xml:space="preserve">.  The ordinance having been so offered was submitted to a vote as a whole and adopted by the </w:t>
      </w:r>
      <w:r w:rsidR="00BB5388">
        <w:rPr>
          <w:rFonts w:ascii="Arial" w:hAnsi="Arial" w:cs="Arial"/>
          <w:b w:val="0"/>
          <w:sz w:val="22"/>
          <w:szCs w:val="22"/>
        </w:rPr>
        <w:t xml:space="preserve">Governing Body </w:t>
      </w:r>
      <w:r w:rsidR="00CB32E9" w:rsidRPr="00BE2CC3">
        <w:rPr>
          <w:rFonts w:ascii="Arial" w:hAnsi="Arial" w:cs="Arial"/>
          <w:b w:val="0"/>
          <w:sz w:val="22"/>
          <w:szCs w:val="22"/>
        </w:rPr>
        <w:t xml:space="preserve">of </w:t>
      </w:r>
      <w:r w:rsidR="00BC4951">
        <w:rPr>
          <w:rFonts w:ascii="Arial" w:hAnsi="Arial" w:cs="Arial"/>
          <w:b w:val="0"/>
          <w:sz w:val="22"/>
          <w:szCs w:val="22"/>
        </w:rPr>
        <w:t>Ponchatoula</w:t>
      </w:r>
      <w:r w:rsidR="00CB32E9" w:rsidRPr="00BE2CC3">
        <w:rPr>
          <w:rFonts w:ascii="Arial" w:hAnsi="Arial" w:cs="Arial"/>
          <w:b w:val="0"/>
          <w:sz w:val="22"/>
          <w:szCs w:val="22"/>
        </w:rPr>
        <w:t>, Louisiana by the following vote:</w:t>
      </w:r>
    </w:p>
    <w:p w14:paraId="50950817" w14:textId="77777777" w:rsidR="00CB32E9" w:rsidRPr="00BE2CC3" w:rsidRDefault="00CB32E9">
      <w:pPr>
        <w:ind w:firstLine="720"/>
        <w:jc w:val="both"/>
        <w:rPr>
          <w:rFonts w:ascii="Arial" w:hAnsi="Arial" w:cs="Arial"/>
          <w:b w:val="0"/>
          <w:sz w:val="22"/>
          <w:szCs w:val="22"/>
        </w:rPr>
      </w:pPr>
    </w:p>
    <w:p w14:paraId="00643B18" w14:textId="124EC8DD" w:rsidR="00CB32E9" w:rsidRPr="00BE2CC3" w:rsidRDefault="00CB32E9">
      <w:pPr>
        <w:ind w:firstLine="720"/>
        <w:jc w:val="both"/>
        <w:rPr>
          <w:rFonts w:ascii="Arial" w:hAnsi="Arial" w:cs="Arial"/>
          <w:b w:val="0"/>
          <w:sz w:val="22"/>
          <w:szCs w:val="22"/>
        </w:rPr>
      </w:pPr>
      <w:proofErr w:type="gramStart"/>
      <w:r w:rsidRPr="00BE2CC3">
        <w:rPr>
          <w:rFonts w:ascii="Arial" w:hAnsi="Arial" w:cs="Arial"/>
          <w:b w:val="0"/>
          <w:sz w:val="22"/>
          <w:szCs w:val="22"/>
        </w:rPr>
        <w:t>Yeas:_</w:t>
      </w:r>
      <w:proofErr w:type="gramEnd"/>
      <w:r w:rsidRPr="00BE2CC3">
        <w:rPr>
          <w:rFonts w:ascii="Arial" w:hAnsi="Arial" w:cs="Arial"/>
          <w:b w:val="0"/>
          <w:sz w:val="22"/>
          <w:szCs w:val="22"/>
        </w:rPr>
        <w:t>__</w:t>
      </w:r>
      <w:r w:rsidR="00AA1718">
        <w:rPr>
          <w:rFonts w:ascii="Arial" w:hAnsi="Arial" w:cs="Arial"/>
          <w:b w:val="0"/>
          <w:sz w:val="22"/>
          <w:szCs w:val="22"/>
        </w:rPr>
        <w:t>3</w:t>
      </w:r>
      <w:r w:rsidRPr="00BE2CC3">
        <w:rPr>
          <w:rFonts w:ascii="Arial" w:hAnsi="Arial" w:cs="Arial"/>
          <w:b w:val="0"/>
          <w:sz w:val="22"/>
          <w:szCs w:val="22"/>
        </w:rPr>
        <w:t>_____</w:t>
      </w:r>
      <w:r w:rsidRPr="00BE2CC3">
        <w:rPr>
          <w:rFonts w:ascii="Arial" w:hAnsi="Arial" w:cs="Arial"/>
          <w:b w:val="0"/>
          <w:sz w:val="22"/>
          <w:szCs w:val="22"/>
        </w:rPr>
        <w:tab/>
        <w:t>Nays:________</w:t>
      </w:r>
      <w:r w:rsidRPr="00BE2CC3">
        <w:rPr>
          <w:rFonts w:ascii="Arial" w:hAnsi="Arial" w:cs="Arial"/>
          <w:b w:val="0"/>
          <w:sz w:val="22"/>
          <w:szCs w:val="22"/>
        </w:rPr>
        <w:tab/>
        <w:t>Absent:___</w:t>
      </w:r>
      <w:r w:rsidR="00AA1718">
        <w:rPr>
          <w:rFonts w:ascii="Arial" w:hAnsi="Arial" w:cs="Arial"/>
          <w:b w:val="0"/>
          <w:sz w:val="22"/>
          <w:szCs w:val="22"/>
        </w:rPr>
        <w:t>2</w:t>
      </w:r>
      <w:r w:rsidRPr="00BE2CC3">
        <w:rPr>
          <w:rFonts w:ascii="Arial" w:hAnsi="Arial" w:cs="Arial"/>
          <w:b w:val="0"/>
          <w:sz w:val="22"/>
          <w:szCs w:val="22"/>
        </w:rPr>
        <w:t>_____</w:t>
      </w:r>
    </w:p>
    <w:p w14:paraId="203BA7F1" w14:textId="77777777" w:rsidR="00CB32E9" w:rsidRPr="00BE2CC3" w:rsidRDefault="00CB32E9">
      <w:pPr>
        <w:ind w:firstLine="720"/>
        <w:jc w:val="both"/>
        <w:rPr>
          <w:rFonts w:ascii="Arial" w:hAnsi="Arial" w:cs="Arial"/>
          <w:b w:val="0"/>
          <w:sz w:val="22"/>
          <w:szCs w:val="22"/>
        </w:rPr>
      </w:pPr>
    </w:p>
    <w:p w14:paraId="2BA68013" w14:textId="77777777" w:rsidR="00CB32E9" w:rsidRPr="00BE2CC3" w:rsidRDefault="00CB32E9">
      <w:pPr>
        <w:ind w:firstLine="720"/>
        <w:jc w:val="both"/>
        <w:rPr>
          <w:rFonts w:ascii="Arial" w:hAnsi="Arial" w:cs="Arial"/>
          <w:b w:val="0"/>
          <w:sz w:val="22"/>
          <w:szCs w:val="22"/>
        </w:rPr>
      </w:pPr>
    </w:p>
    <w:p w14:paraId="2D8C319E" w14:textId="66A04044" w:rsidR="00CB32E9" w:rsidRPr="00BE2CC3" w:rsidRDefault="00CB32E9">
      <w:pPr>
        <w:pStyle w:val="BodyTextIndent2"/>
        <w:rPr>
          <w:rFonts w:ascii="Arial" w:hAnsi="Arial" w:cs="Arial"/>
          <w:sz w:val="22"/>
          <w:szCs w:val="22"/>
        </w:rPr>
      </w:pPr>
      <w:r w:rsidRPr="00BE2CC3">
        <w:rPr>
          <w:rFonts w:ascii="Arial" w:hAnsi="Arial" w:cs="Arial"/>
          <w:sz w:val="22"/>
          <w:szCs w:val="22"/>
        </w:rPr>
        <w:t>The foregoing ordinance was then declared adopted and was approved and signed by the</w:t>
      </w:r>
      <w:r w:rsidR="00BB5388">
        <w:rPr>
          <w:rFonts w:ascii="Arial" w:hAnsi="Arial" w:cs="Arial"/>
          <w:sz w:val="22"/>
          <w:szCs w:val="22"/>
        </w:rPr>
        <w:t xml:space="preserve"> Governing Body </w:t>
      </w:r>
      <w:r w:rsidRPr="00BE2CC3">
        <w:rPr>
          <w:rFonts w:ascii="Arial" w:hAnsi="Arial" w:cs="Arial"/>
          <w:sz w:val="22"/>
          <w:szCs w:val="22"/>
        </w:rPr>
        <w:t xml:space="preserve">on the </w:t>
      </w:r>
      <w:r w:rsidR="00D75EF9">
        <w:rPr>
          <w:rFonts w:ascii="Arial" w:hAnsi="Arial" w:cs="Arial"/>
          <w:sz w:val="22"/>
          <w:szCs w:val="22"/>
        </w:rPr>
        <w:t>13th</w:t>
      </w:r>
      <w:r w:rsidR="003B5F28">
        <w:rPr>
          <w:rFonts w:ascii="Arial" w:hAnsi="Arial" w:cs="Arial"/>
          <w:sz w:val="22"/>
          <w:szCs w:val="22"/>
        </w:rPr>
        <w:t xml:space="preserve"> day of </w:t>
      </w:r>
      <w:proofErr w:type="gramStart"/>
      <w:r w:rsidR="00D75EF9">
        <w:rPr>
          <w:rFonts w:ascii="Arial" w:hAnsi="Arial" w:cs="Arial"/>
          <w:sz w:val="22"/>
          <w:szCs w:val="22"/>
        </w:rPr>
        <w:t>August</w:t>
      </w:r>
      <w:r w:rsidR="003B5F28">
        <w:rPr>
          <w:rFonts w:ascii="Arial" w:hAnsi="Arial" w:cs="Arial"/>
          <w:sz w:val="22"/>
          <w:szCs w:val="22"/>
        </w:rPr>
        <w:t>,</w:t>
      </w:r>
      <w:proofErr w:type="gramEnd"/>
      <w:r w:rsidR="003B5F28">
        <w:rPr>
          <w:rFonts w:ascii="Arial" w:hAnsi="Arial" w:cs="Arial"/>
          <w:sz w:val="22"/>
          <w:szCs w:val="22"/>
        </w:rPr>
        <w:t xml:space="preserve"> 20</w:t>
      </w:r>
      <w:r w:rsidR="00D75EF9">
        <w:rPr>
          <w:rFonts w:ascii="Arial" w:hAnsi="Arial" w:cs="Arial"/>
          <w:sz w:val="22"/>
          <w:szCs w:val="22"/>
        </w:rPr>
        <w:t>24</w:t>
      </w:r>
      <w:r w:rsidRPr="00BE2CC3">
        <w:rPr>
          <w:rFonts w:ascii="Arial" w:hAnsi="Arial" w:cs="Arial"/>
          <w:sz w:val="22"/>
          <w:szCs w:val="22"/>
        </w:rPr>
        <w:t xml:space="preserve"> and ordered published.</w:t>
      </w:r>
    </w:p>
    <w:p w14:paraId="765856A2" w14:textId="77777777" w:rsidR="00CB32E9" w:rsidRPr="00BE2CC3" w:rsidRDefault="00CB32E9">
      <w:pPr>
        <w:ind w:firstLine="720"/>
        <w:jc w:val="both"/>
        <w:rPr>
          <w:rFonts w:ascii="Arial" w:hAnsi="Arial" w:cs="Arial"/>
          <w:b w:val="0"/>
          <w:sz w:val="22"/>
          <w:szCs w:val="22"/>
        </w:rPr>
      </w:pPr>
    </w:p>
    <w:p w14:paraId="360075B2" w14:textId="77777777" w:rsidR="00BE2CC3" w:rsidRDefault="00BE2CC3">
      <w:pPr>
        <w:pStyle w:val="BodyTextIndent"/>
        <w:rPr>
          <w:rFonts w:ascii="Arial" w:hAnsi="Arial" w:cs="Arial"/>
          <w:sz w:val="22"/>
          <w:szCs w:val="22"/>
        </w:rPr>
      </w:pPr>
    </w:p>
    <w:p w14:paraId="4AAFF66B" w14:textId="0EC7FB55" w:rsidR="00CB32E9" w:rsidRPr="00BE2CC3" w:rsidRDefault="00CB32E9">
      <w:pPr>
        <w:pStyle w:val="BodyTextIndent"/>
        <w:rPr>
          <w:rFonts w:ascii="Arial" w:hAnsi="Arial" w:cs="Arial"/>
          <w:sz w:val="22"/>
          <w:szCs w:val="22"/>
        </w:rPr>
      </w:pPr>
      <w:r w:rsidRPr="00BE2CC3">
        <w:rPr>
          <w:rFonts w:ascii="Arial" w:hAnsi="Arial" w:cs="Arial"/>
          <w:sz w:val="22"/>
          <w:szCs w:val="22"/>
        </w:rPr>
        <w:tab/>
      </w:r>
      <w:r w:rsidR="00FA7082">
        <w:rPr>
          <w:rFonts w:ascii="Arial" w:hAnsi="Arial" w:cs="Arial"/>
          <w:sz w:val="22"/>
          <w:szCs w:val="22"/>
          <w:u w:val="single"/>
        </w:rPr>
        <w:t>Town of Olla</w:t>
      </w:r>
      <w:r w:rsidRPr="00BE2CC3">
        <w:rPr>
          <w:rFonts w:ascii="Arial" w:hAnsi="Arial" w:cs="Arial"/>
          <w:sz w:val="22"/>
          <w:szCs w:val="22"/>
        </w:rPr>
        <w:t>, LOUISIANA</w:t>
      </w:r>
    </w:p>
    <w:p w14:paraId="5B8D4F05" w14:textId="77777777" w:rsidR="00CB32E9" w:rsidRPr="00BE2CC3" w:rsidRDefault="00CB32E9">
      <w:pPr>
        <w:jc w:val="both"/>
        <w:rPr>
          <w:rFonts w:ascii="Arial" w:hAnsi="Arial" w:cs="Arial"/>
          <w:b w:val="0"/>
          <w:sz w:val="22"/>
          <w:szCs w:val="22"/>
        </w:rPr>
      </w:pPr>
    </w:p>
    <w:p w14:paraId="571D5F16" w14:textId="77777777" w:rsidR="00CB32E9" w:rsidRPr="00BE2CC3" w:rsidRDefault="00CB32E9">
      <w:pPr>
        <w:jc w:val="both"/>
        <w:rPr>
          <w:rFonts w:ascii="Arial" w:hAnsi="Arial" w:cs="Arial"/>
          <w:b w:val="0"/>
          <w:sz w:val="22"/>
          <w:szCs w:val="22"/>
        </w:rPr>
      </w:pPr>
    </w:p>
    <w:p w14:paraId="1CD5BAE4" w14:textId="77777777" w:rsidR="00CB32E9" w:rsidRPr="00BE2CC3" w:rsidRDefault="002E44B3">
      <w:pPr>
        <w:jc w:val="both"/>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00CB32E9" w:rsidRPr="00BE2CC3">
        <w:rPr>
          <w:rFonts w:ascii="Arial" w:hAnsi="Arial" w:cs="Arial"/>
          <w:b w:val="0"/>
          <w:sz w:val="22"/>
          <w:szCs w:val="22"/>
        </w:rPr>
        <w:tab/>
      </w:r>
      <w:r w:rsidR="00CB32E9" w:rsidRPr="00BE2CC3">
        <w:rPr>
          <w:rFonts w:ascii="Arial" w:hAnsi="Arial" w:cs="Arial"/>
          <w:b w:val="0"/>
          <w:sz w:val="22"/>
          <w:szCs w:val="22"/>
        </w:rPr>
        <w:tab/>
        <w:t>By: ________________________________</w:t>
      </w:r>
    </w:p>
    <w:p w14:paraId="4E6F85E2" w14:textId="17E86CF0" w:rsidR="00CB32E9" w:rsidRPr="00BE2CC3" w:rsidRDefault="002E44B3" w:rsidP="002E44B3">
      <w:pPr>
        <w:tabs>
          <w:tab w:val="left" w:pos="5490"/>
        </w:tabs>
        <w:jc w:val="both"/>
        <w:rPr>
          <w:rFonts w:ascii="Arial" w:hAnsi="Arial" w:cs="Arial"/>
          <w:b w:val="0"/>
          <w:sz w:val="22"/>
          <w:szCs w:val="22"/>
        </w:rPr>
      </w:pPr>
      <w:r>
        <w:rPr>
          <w:rFonts w:ascii="Arial" w:hAnsi="Arial" w:cs="Arial"/>
          <w:b w:val="0"/>
          <w:sz w:val="22"/>
          <w:szCs w:val="22"/>
        </w:rPr>
        <w:tab/>
      </w:r>
      <w:r w:rsidR="00CB32E9" w:rsidRPr="00BE2CC3">
        <w:rPr>
          <w:rFonts w:ascii="Arial" w:hAnsi="Arial" w:cs="Arial"/>
          <w:b w:val="0"/>
          <w:sz w:val="22"/>
          <w:szCs w:val="22"/>
        </w:rPr>
        <w:t>Mayor</w:t>
      </w:r>
      <w:r w:rsidR="009072EF">
        <w:rPr>
          <w:rFonts w:ascii="Arial" w:hAnsi="Arial" w:cs="Arial"/>
          <w:b w:val="0"/>
          <w:sz w:val="22"/>
          <w:szCs w:val="22"/>
        </w:rPr>
        <w:t xml:space="preserve"> Rhonda Elliot</w:t>
      </w:r>
    </w:p>
    <w:p w14:paraId="27700CC4" w14:textId="77777777" w:rsidR="002E44B3" w:rsidRDefault="002E44B3" w:rsidP="00BE2CC3">
      <w:pPr>
        <w:ind w:left="4320" w:firstLine="720"/>
        <w:jc w:val="both"/>
        <w:rPr>
          <w:rFonts w:ascii="Arial" w:hAnsi="Arial" w:cs="Arial"/>
          <w:b w:val="0"/>
          <w:sz w:val="22"/>
          <w:szCs w:val="22"/>
        </w:rPr>
      </w:pPr>
    </w:p>
    <w:p w14:paraId="10A670A1" w14:textId="77777777" w:rsidR="002E44B3" w:rsidRPr="003F5213" w:rsidRDefault="002E44B3" w:rsidP="002E44B3">
      <w:pPr>
        <w:jc w:val="both"/>
        <w:rPr>
          <w:rFonts w:ascii="Arial" w:hAnsi="Arial" w:cs="Arial"/>
          <w:b w:val="0"/>
          <w:sz w:val="22"/>
          <w:szCs w:val="22"/>
        </w:rPr>
      </w:pPr>
      <w:r w:rsidRPr="003F5213">
        <w:rPr>
          <w:rFonts w:ascii="Arial" w:hAnsi="Arial" w:cs="Arial"/>
          <w:b w:val="0"/>
          <w:sz w:val="22"/>
          <w:szCs w:val="22"/>
        </w:rPr>
        <w:t>ATTEST:</w:t>
      </w:r>
    </w:p>
    <w:p w14:paraId="5C3B9785" w14:textId="77777777" w:rsidR="002E44B3" w:rsidRDefault="002E44B3" w:rsidP="002E44B3">
      <w:pPr>
        <w:jc w:val="both"/>
        <w:rPr>
          <w:rFonts w:ascii="Arial" w:hAnsi="Arial" w:cs="Arial"/>
          <w:b w:val="0"/>
          <w:sz w:val="22"/>
          <w:szCs w:val="22"/>
        </w:rPr>
      </w:pPr>
    </w:p>
    <w:p w14:paraId="7530AAA5" w14:textId="77777777" w:rsidR="002E44B3" w:rsidRDefault="002E44B3" w:rsidP="002E44B3">
      <w:pPr>
        <w:jc w:val="both"/>
        <w:rPr>
          <w:rFonts w:ascii="Arial" w:hAnsi="Arial" w:cs="Arial"/>
          <w:b w:val="0"/>
          <w:sz w:val="22"/>
          <w:szCs w:val="22"/>
        </w:rPr>
      </w:pPr>
    </w:p>
    <w:p w14:paraId="670F7A45" w14:textId="77777777" w:rsidR="002E44B3" w:rsidRDefault="002E44B3" w:rsidP="002E44B3">
      <w:pPr>
        <w:jc w:val="both"/>
        <w:rPr>
          <w:rFonts w:ascii="Arial" w:hAnsi="Arial" w:cs="Arial"/>
          <w:b w:val="0"/>
          <w:sz w:val="22"/>
          <w:szCs w:val="22"/>
        </w:rPr>
      </w:pPr>
      <w:r>
        <w:rPr>
          <w:rFonts w:ascii="Arial" w:hAnsi="Arial" w:cs="Arial"/>
          <w:b w:val="0"/>
          <w:sz w:val="22"/>
          <w:szCs w:val="22"/>
        </w:rPr>
        <w:t>_________________________________</w:t>
      </w:r>
    </w:p>
    <w:p w14:paraId="57D28C7F" w14:textId="77777777" w:rsidR="002E44B3" w:rsidRDefault="00BB5388" w:rsidP="002E44B3">
      <w:pPr>
        <w:jc w:val="both"/>
        <w:rPr>
          <w:rFonts w:ascii="Arial" w:hAnsi="Arial" w:cs="Arial"/>
          <w:b w:val="0"/>
          <w:sz w:val="22"/>
          <w:szCs w:val="22"/>
        </w:rPr>
      </w:pPr>
      <w:r>
        <w:rPr>
          <w:rFonts w:ascii="Arial" w:hAnsi="Arial" w:cs="Arial"/>
          <w:b w:val="0"/>
          <w:sz w:val="22"/>
          <w:szCs w:val="22"/>
        </w:rPr>
        <w:t>Municipality</w:t>
      </w:r>
      <w:r w:rsidR="00E01949">
        <w:rPr>
          <w:rFonts w:ascii="Arial" w:hAnsi="Arial" w:cs="Arial"/>
          <w:b w:val="0"/>
          <w:sz w:val="22"/>
          <w:szCs w:val="22"/>
        </w:rPr>
        <w:t xml:space="preserve"> </w:t>
      </w:r>
      <w:r w:rsidR="002E44B3">
        <w:rPr>
          <w:rFonts w:ascii="Arial" w:hAnsi="Arial" w:cs="Arial"/>
          <w:b w:val="0"/>
          <w:sz w:val="22"/>
          <w:szCs w:val="22"/>
        </w:rPr>
        <w:t>Clerk</w:t>
      </w:r>
    </w:p>
    <w:p w14:paraId="4364BF66" w14:textId="77777777" w:rsidR="002E44B3" w:rsidRDefault="002E44B3" w:rsidP="002E44B3">
      <w:pPr>
        <w:jc w:val="both"/>
        <w:rPr>
          <w:rFonts w:ascii="Arial" w:hAnsi="Arial" w:cs="Arial"/>
          <w:b w:val="0"/>
          <w:sz w:val="22"/>
          <w:szCs w:val="22"/>
        </w:rPr>
      </w:pPr>
    </w:p>
    <w:p w14:paraId="0B0F8F0A" w14:textId="77777777" w:rsidR="00CB32E9" w:rsidRPr="00BE2CC3" w:rsidRDefault="00CB32E9" w:rsidP="002E44B3">
      <w:pPr>
        <w:ind w:left="4320" w:firstLine="720"/>
        <w:jc w:val="both"/>
        <w:rPr>
          <w:rFonts w:ascii="Arial" w:hAnsi="Arial" w:cs="Arial"/>
          <w:b w:val="0"/>
          <w:sz w:val="22"/>
          <w:szCs w:val="22"/>
        </w:rPr>
      </w:pPr>
      <w:r w:rsidRPr="00BE2CC3">
        <w:rPr>
          <w:rFonts w:ascii="Arial" w:hAnsi="Arial" w:cs="Arial"/>
          <w:b w:val="0"/>
          <w:sz w:val="22"/>
          <w:szCs w:val="22"/>
        </w:rPr>
        <w:t>ACCEPTED:</w:t>
      </w:r>
    </w:p>
    <w:p w14:paraId="6EEF2415" w14:textId="77777777" w:rsidR="00CB32E9" w:rsidRPr="00BE2CC3" w:rsidRDefault="00CB32E9">
      <w:pPr>
        <w:jc w:val="both"/>
        <w:rPr>
          <w:rFonts w:ascii="Arial" w:hAnsi="Arial" w:cs="Arial"/>
          <w:b w:val="0"/>
          <w:sz w:val="22"/>
          <w:szCs w:val="22"/>
        </w:rPr>
      </w:pPr>
    </w:p>
    <w:p w14:paraId="67483555" w14:textId="77777777" w:rsidR="00CB32E9" w:rsidRPr="00BE2CC3" w:rsidRDefault="00BB5388" w:rsidP="00BE2CC3">
      <w:pPr>
        <w:ind w:left="4320" w:firstLine="720"/>
        <w:jc w:val="both"/>
        <w:rPr>
          <w:rFonts w:ascii="Arial" w:hAnsi="Arial" w:cs="Arial"/>
          <w:b w:val="0"/>
          <w:sz w:val="22"/>
          <w:szCs w:val="22"/>
        </w:rPr>
      </w:pPr>
      <w:r>
        <w:rPr>
          <w:rFonts w:ascii="Arial" w:hAnsi="Arial" w:cs="Arial"/>
          <w:b w:val="0"/>
          <w:sz w:val="22"/>
          <w:szCs w:val="22"/>
        </w:rPr>
        <w:t>ATMOS</w:t>
      </w:r>
      <w:r w:rsidR="00CB32E9" w:rsidRPr="00BE2CC3">
        <w:rPr>
          <w:rFonts w:ascii="Arial" w:hAnsi="Arial" w:cs="Arial"/>
          <w:b w:val="0"/>
          <w:sz w:val="22"/>
          <w:szCs w:val="22"/>
        </w:rPr>
        <w:t xml:space="preserve"> ENERGY CORPORATION</w:t>
      </w:r>
    </w:p>
    <w:p w14:paraId="5832F9E2" w14:textId="77777777" w:rsidR="00CB32E9" w:rsidRPr="00BE2CC3" w:rsidRDefault="00CB32E9">
      <w:pPr>
        <w:jc w:val="both"/>
        <w:rPr>
          <w:rFonts w:ascii="Arial" w:hAnsi="Arial" w:cs="Arial"/>
          <w:b w:val="0"/>
          <w:sz w:val="22"/>
          <w:szCs w:val="22"/>
        </w:rPr>
      </w:pPr>
    </w:p>
    <w:p w14:paraId="36A9448B" w14:textId="77777777" w:rsidR="00CB32E9" w:rsidRPr="00BE2CC3" w:rsidRDefault="00CB32E9">
      <w:pPr>
        <w:jc w:val="both"/>
        <w:rPr>
          <w:rFonts w:ascii="Arial" w:hAnsi="Arial" w:cs="Arial"/>
          <w:b w:val="0"/>
          <w:sz w:val="22"/>
          <w:szCs w:val="22"/>
        </w:rPr>
      </w:pPr>
    </w:p>
    <w:p w14:paraId="16B7627D" w14:textId="77777777" w:rsidR="00CB32E9" w:rsidRPr="00BE2CC3" w:rsidRDefault="00CB32E9" w:rsidP="00BE2CC3">
      <w:pPr>
        <w:ind w:left="4320" w:firstLine="720"/>
        <w:jc w:val="both"/>
        <w:rPr>
          <w:rFonts w:ascii="Arial" w:hAnsi="Arial" w:cs="Arial"/>
          <w:b w:val="0"/>
          <w:sz w:val="22"/>
          <w:szCs w:val="22"/>
        </w:rPr>
      </w:pPr>
      <w:r w:rsidRPr="00BE2CC3">
        <w:rPr>
          <w:rFonts w:ascii="Arial" w:hAnsi="Arial" w:cs="Arial"/>
          <w:b w:val="0"/>
          <w:sz w:val="22"/>
          <w:szCs w:val="22"/>
        </w:rPr>
        <w:t>By: _______________________________</w:t>
      </w:r>
    </w:p>
    <w:p w14:paraId="144A0EA9" w14:textId="77777777" w:rsidR="00CB32E9" w:rsidRPr="00BE2CC3" w:rsidRDefault="002E44B3" w:rsidP="002E44B3">
      <w:pPr>
        <w:tabs>
          <w:tab w:val="left" w:pos="5490"/>
        </w:tabs>
        <w:ind w:left="3600" w:firstLine="720"/>
        <w:jc w:val="both"/>
        <w:rPr>
          <w:rFonts w:ascii="Arial" w:hAnsi="Arial" w:cs="Arial"/>
          <w:b w:val="0"/>
          <w:sz w:val="22"/>
          <w:szCs w:val="22"/>
        </w:rPr>
      </w:pPr>
      <w:r>
        <w:rPr>
          <w:rFonts w:ascii="Arial" w:hAnsi="Arial" w:cs="Arial"/>
          <w:b w:val="0"/>
          <w:sz w:val="22"/>
          <w:szCs w:val="22"/>
        </w:rPr>
        <w:tab/>
      </w:r>
      <w:r w:rsidR="00EC421D">
        <w:rPr>
          <w:rFonts w:ascii="Arial" w:hAnsi="Arial" w:cs="Arial"/>
          <w:b w:val="0"/>
          <w:sz w:val="22"/>
          <w:szCs w:val="22"/>
        </w:rPr>
        <w:t>Oric Walker</w:t>
      </w:r>
    </w:p>
    <w:p w14:paraId="7821142D" w14:textId="77777777" w:rsidR="00BE2CC3" w:rsidRDefault="002E44B3" w:rsidP="002E44B3">
      <w:pPr>
        <w:tabs>
          <w:tab w:val="left" w:pos="5490"/>
        </w:tabs>
        <w:ind w:left="3600" w:firstLine="720"/>
        <w:jc w:val="both"/>
        <w:rPr>
          <w:rFonts w:ascii="Arial" w:hAnsi="Arial" w:cs="Arial"/>
          <w:b w:val="0"/>
          <w:sz w:val="22"/>
          <w:szCs w:val="22"/>
        </w:rPr>
      </w:pPr>
      <w:r>
        <w:rPr>
          <w:rFonts w:ascii="Arial" w:hAnsi="Arial" w:cs="Arial"/>
          <w:b w:val="0"/>
          <w:sz w:val="22"/>
          <w:szCs w:val="22"/>
        </w:rPr>
        <w:tab/>
      </w:r>
      <w:r w:rsidR="00CB32E9" w:rsidRPr="00BE2CC3">
        <w:rPr>
          <w:rFonts w:ascii="Arial" w:hAnsi="Arial" w:cs="Arial"/>
          <w:b w:val="0"/>
          <w:sz w:val="22"/>
          <w:szCs w:val="22"/>
        </w:rPr>
        <w:t>President (</w:t>
      </w:r>
      <w:smartTag w:uri="urn:schemas-microsoft-com:office:smarttags" w:element="State">
        <w:smartTag w:uri="urn:schemas-microsoft-com:office:smarttags" w:element="place">
          <w:r w:rsidR="00CB32E9" w:rsidRPr="00BE2CC3">
            <w:rPr>
              <w:rFonts w:ascii="Arial" w:hAnsi="Arial" w:cs="Arial"/>
              <w:b w:val="0"/>
              <w:sz w:val="22"/>
              <w:szCs w:val="22"/>
            </w:rPr>
            <w:t>Louisiana</w:t>
          </w:r>
        </w:smartTag>
      </w:smartTag>
      <w:r w:rsidR="00CB32E9" w:rsidRPr="00BE2CC3">
        <w:rPr>
          <w:rFonts w:ascii="Arial" w:hAnsi="Arial" w:cs="Arial"/>
          <w:b w:val="0"/>
          <w:sz w:val="22"/>
          <w:szCs w:val="22"/>
        </w:rPr>
        <w:t xml:space="preserve"> Division)</w:t>
      </w:r>
    </w:p>
    <w:p w14:paraId="280FF7B0" w14:textId="77777777" w:rsidR="002E44B3" w:rsidRDefault="002E44B3" w:rsidP="002E44B3">
      <w:pPr>
        <w:tabs>
          <w:tab w:val="left" w:pos="5490"/>
        </w:tabs>
        <w:ind w:left="3600" w:firstLine="720"/>
        <w:jc w:val="both"/>
        <w:rPr>
          <w:rFonts w:ascii="Arial" w:hAnsi="Arial" w:cs="Arial"/>
          <w:b w:val="0"/>
          <w:sz w:val="22"/>
          <w:szCs w:val="22"/>
        </w:rPr>
      </w:pPr>
    </w:p>
    <w:p w14:paraId="079DDFCD" w14:textId="77777777" w:rsidR="00BE2CC3" w:rsidRDefault="00BE2CC3" w:rsidP="00BE2CC3">
      <w:pPr>
        <w:jc w:val="both"/>
        <w:rPr>
          <w:rFonts w:ascii="Arial" w:hAnsi="Arial" w:cs="Arial"/>
          <w:b w:val="0"/>
          <w:sz w:val="22"/>
          <w:szCs w:val="22"/>
        </w:rPr>
      </w:pPr>
    </w:p>
    <w:p w14:paraId="4E9F6C2D" w14:textId="77777777" w:rsidR="003B5F28" w:rsidRDefault="003B5F28" w:rsidP="00BE2CC3">
      <w:pPr>
        <w:jc w:val="both"/>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Date: _____________________________</w:t>
      </w:r>
    </w:p>
    <w:p w14:paraId="5505D6BC" w14:textId="77777777" w:rsidR="003858EE" w:rsidRDefault="003858EE" w:rsidP="00BE2CC3">
      <w:pPr>
        <w:jc w:val="both"/>
        <w:rPr>
          <w:rFonts w:ascii="Arial" w:hAnsi="Arial" w:cs="Arial"/>
          <w:b w:val="0"/>
          <w:sz w:val="22"/>
          <w:szCs w:val="22"/>
        </w:rPr>
      </w:pPr>
    </w:p>
    <w:p w14:paraId="5C0BC2B6" w14:textId="77777777" w:rsidR="002D2298" w:rsidRDefault="002D2298" w:rsidP="00BE2CC3">
      <w:pPr>
        <w:tabs>
          <w:tab w:val="left" w:pos="-1440"/>
          <w:tab w:val="left" w:pos="-720"/>
          <w:tab w:val="left" w:pos="0"/>
          <w:tab w:val="left" w:pos="720"/>
          <w:tab w:val="left" w:pos="1440"/>
          <w:tab w:val="left" w:pos="2160"/>
          <w:tab w:val="left" w:pos="2880"/>
          <w:tab w:val="left" w:pos="3600"/>
          <w:tab w:val="left" w:pos="4320"/>
          <w:tab w:val="left" w:pos="5040"/>
          <w:tab w:val="left" w:pos="5601"/>
          <w:tab w:val="left" w:pos="5760"/>
          <w:tab w:val="left" w:pos="6216"/>
        </w:tabs>
        <w:jc w:val="both"/>
        <w:rPr>
          <w:rFonts w:ascii="Arial" w:hAnsi="Arial"/>
          <w:b w:val="0"/>
          <w:sz w:val="22"/>
          <w:szCs w:val="22"/>
        </w:rPr>
      </w:pPr>
    </w:p>
    <w:p w14:paraId="4A39A6D8" w14:textId="77777777" w:rsidR="00BE2CC3" w:rsidRPr="002D2298" w:rsidRDefault="00BE2CC3" w:rsidP="002D2298">
      <w:pPr>
        <w:pStyle w:val="Heading1"/>
        <w:ind w:firstLine="0"/>
        <w:jc w:val="left"/>
        <w:rPr>
          <w:rFonts w:ascii="Arial" w:hAnsi="Arial" w:cs="Arial"/>
        </w:rPr>
      </w:pPr>
      <w:r w:rsidRPr="002D2298">
        <w:rPr>
          <w:rFonts w:ascii="Arial" w:hAnsi="Arial" w:cs="Arial"/>
        </w:rPr>
        <w:t>Mailing Address and Phone Number</w:t>
      </w:r>
      <w:r w:rsidR="00BB5388" w:rsidRPr="002D2298">
        <w:rPr>
          <w:rFonts w:ascii="Arial" w:hAnsi="Arial" w:cs="Arial"/>
        </w:rPr>
        <w:t xml:space="preserve"> of Municipality</w:t>
      </w:r>
      <w:r w:rsidRPr="002D2298">
        <w:rPr>
          <w:rFonts w:ascii="Arial" w:hAnsi="Arial" w:cs="Arial"/>
        </w:rPr>
        <w:t>:</w:t>
      </w:r>
    </w:p>
    <w:p w14:paraId="20C2876F" w14:textId="77777777" w:rsidR="00BE2CC3" w:rsidRPr="008E2077" w:rsidRDefault="00BE2CC3" w:rsidP="00BE2CC3">
      <w:pPr>
        <w:tabs>
          <w:tab w:val="left" w:pos="-1440"/>
          <w:tab w:val="left" w:pos="-720"/>
          <w:tab w:val="left" w:pos="0"/>
          <w:tab w:val="left" w:pos="720"/>
          <w:tab w:val="left" w:pos="1440"/>
          <w:tab w:val="left" w:pos="2160"/>
          <w:tab w:val="left" w:pos="2880"/>
          <w:tab w:val="left" w:pos="3600"/>
          <w:tab w:val="left" w:pos="4320"/>
          <w:tab w:val="left" w:pos="5040"/>
          <w:tab w:val="left" w:pos="5601"/>
          <w:tab w:val="left" w:pos="5760"/>
          <w:tab w:val="left" w:pos="6216"/>
        </w:tabs>
        <w:jc w:val="both"/>
        <w:rPr>
          <w:rFonts w:ascii="Arial" w:hAnsi="Arial"/>
          <w:b w:val="0"/>
          <w:sz w:val="22"/>
          <w:szCs w:val="22"/>
        </w:rPr>
      </w:pPr>
    </w:p>
    <w:p w14:paraId="61D2746E" w14:textId="47E33DC5" w:rsidR="00BE2CC3" w:rsidRPr="008D10B5" w:rsidRDefault="00B342BA" w:rsidP="00BE2CC3">
      <w:pPr>
        <w:tabs>
          <w:tab w:val="left" w:pos="-1440"/>
          <w:tab w:val="left" w:pos="-720"/>
          <w:tab w:val="left" w:pos="0"/>
          <w:tab w:val="left" w:pos="720"/>
          <w:tab w:val="left" w:pos="1440"/>
          <w:tab w:val="left" w:pos="2160"/>
          <w:tab w:val="left" w:pos="2880"/>
          <w:tab w:val="left" w:pos="3600"/>
          <w:tab w:val="left" w:pos="4320"/>
          <w:tab w:val="left" w:pos="5040"/>
          <w:tab w:val="left" w:pos="5601"/>
          <w:tab w:val="left" w:pos="5760"/>
          <w:tab w:val="left" w:pos="6216"/>
        </w:tabs>
        <w:jc w:val="both"/>
        <w:rPr>
          <w:rFonts w:ascii="Arial" w:hAnsi="Arial"/>
          <w:b w:val="0"/>
          <w:sz w:val="22"/>
          <w:szCs w:val="22"/>
          <w:u w:val="single"/>
        </w:rPr>
      </w:pPr>
      <w:r w:rsidRPr="008D10B5">
        <w:rPr>
          <w:rFonts w:ascii="Arial" w:hAnsi="Arial"/>
          <w:b w:val="0"/>
          <w:sz w:val="22"/>
          <w:szCs w:val="22"/>
          <w:u w:val="single"/>
        </w:rPr>
        <w:t>Town o</w:t>
      </w:r>
      <w:r w:rsidR="008D10B5" w:rsidRPr="008D10B5">
        <w:rPr>
          <w:rFonts w:ascii="Arial" w:hAnsi="Arial"/>
          <w:b w:val="0"/>
          <w:sz w:val="22"/>
          <w:szCs w:val="22"/>
          <w:u w:val="single"/>
        </w:rPr>
        <w:t>f Olla</w:t>
      </w:r>
      <w:r w:rsidR="00BE2CC3" w:rsidRPr="008D10B5">
        <w:rPr>
          <w:rFonts w:ascii="Arial" w:hAnsi="Arial"/>
          <w:b w:val="0"/>
          <w:sz w:val="22"/>
          <w:szCs w:val="22"/>
          <w:u w:val="single"/>
        </w:rPr>
        <w:t>__________________________________</w:t>
      </w:r>
    </w:p>
    <w:p w14:paraId="61C98842" w14:textId="77777777" w:rsidR="00BE2CC3" w:rsidRPr="008E2077" w:rsidRDefault="00BE2CC3" w:rsidP="00BE2CC3">
      <w:pPr>
        <w:tabs>
          <w:tab w:val="left" w:pos="-1440"/>
          <w:tab w:val="left" w:pos="-720"/>
          <w:tab w:val="left" w:pos="0"/>
          <w:tab w:val="left" w:pos="720"/>
          <w:tab w:val="left" w:pos="1440"/>
          <w:tab w:val="left" w:pos="2160"/>
          <w:tab w:val="left" w:pos="2880"/>
          <w:tab w:val="left" w:pos="3600"/>
          <w:tab w:val="left" w:pos="4320"/>
          <w:tab w:val="left" w:pos="5040"/>
          <w:tab w:val="left" w:pos="5601"/>
          <w:tab w:val="left" w:pos="5760"/>
          <w:tab w:val="left" w:pos="6216"/>
        </w:tabs>
        <w:jc w:val="both"/>
        <w:rPr>
          <w:rFonts w:ascii="Arial" w:hAnsi="Arial"/>
          <w:b w:val="0"/>
          <w:sz w:val="22"/>
          <w:szCs w:val="22"/>
        </w:rPr>
      </w:pPr>
    </w:p>
    <w:p w14:paraId="0B7D4630" w14:textId="6945A317" w:rsidR="00BE2CC3" w:rsidRPr="00EF5DC3" w:rsidRDefault="00EF5DC3" w:rsidP="00BE2CC3">
      <w:pPr>
        <w:tabs>
          <w:tab w:val="left" w:pos="-1440"/>
          <w:tab w:val="left" w:pos="-720"/>
          <w:tab w:val="left" w:pos="0"/>
          <w:tab w:val="left" w:pos="720"/>
          <w:tab w:val="left" w:pos="1440"/>
          <w:tab w:val="left" w:pos="2160"/>
          <w:tab w:val="left" w:pos="2880"/>
          <w:tab w:val="left" w:pos="3600"/>
          <w:tab w:val="left" w:pos="4320"/>
          <w:tab w:val="left" w:pos="5040"/>
          <w:tab w:val="left" w:pos="5601"/>
          <w:tab w:val="left" w:pos="5760"/>
          <w:tab w:val="left" w:pos="6216"/>
        </w:tabs>
        <w:jc w:val="both"/>
        <w:rPr>
          <w:rFonts w:ascii="Arial" w:hAnsi="Arial"/>
          <w:b w:val="0"/>
          <w:sz w:val="22"/>
          <w:szCs w:val="22"/>
          <w:u w:val="single"/>
        </w:rPr>
      </w:pPr>
      <w:r w:rsidRPr="00EF5DC3">
        <w:rPr>
          <w:rFonts w:ascii="Arial" w:hAnsi="Arial"/>
          <w:b w:val="0"/>
          <w:sz w:val="22"/>
          <w:szCs w:val="22"/>
          <w:u w:val="single"/>
        </w:rPr>
        <w:t>P O Box 223</w:t>
      </w:r>
      <w:r w:rsidR="00BE2CC3" w:rsidRPr="00EF5DC3">
        <w:rPr>
          <w:rFonts w:ascii="Arial" w:hAnsi="Arial"/>
          <w:b w:val="0"/>
          <w:sz w:val="22"/>
          <w:szCs w:val="22"/>
          <w:u w:val="single"/>
        </w:rPr>
        <w:t>__________________________________</w:t>
      </w:r>
    </w:p>
    <w:p w14:paraId="5FFA5CBA" w14:textId="77777777" w:rsidR="00BE2CC3" w:rsidRPr="008E2077" w:rsidRDefault="00BE2CC3" w:rsidP="00BE2CC3">
      <w:pPr>
        <w:tabs>
          <w:tab w:val="left" w:pos="-1440"/>
          <w:tab w:val="left" w:pos="-720"/>
          <w:tab w:val="left" w:pos="0"/>
          <w:tab w:val="left" w:pos="720"/>
          <w:tab w:val="left" w:pos="1440"/>
          <w:tab w:val="left" w:pos="2160"/>
          <w:tab w:val="left" w:pos="2880"/>
          <w:tab w:val="left" w:pos="3600"/>
          <w:tab w:val="left" w:pos="4320"/>
          <w:tab w:val="left" w:pos="5040"/>
          <w:tab w:val="left" w:pos="5601"/>
          <w:tab w:val="left" w:pos="5760"/>
          <w:tab w:val="left" w:pos="6216"/>
        </w:tabs>
        <w:jc w:val="both"/>
        <w:rPr>
          <w:rFonts w:ascii="Arial" w:hAnsi="Arial"/>
          <w:b w:val="0"/>
          <w:sz w:val="22"/>
          <w:szCs w:val="22"/>
        </w:rPr>
      </w:pPr>
    </w:p>
    <w:p w14:paraId="22C43BBD" w14:textId="6366AC4C" w:rsidR="00BE2CC3" w:rsidRPr="00347128" w:rsidRDefault="00EF5DC3" w:rsidP="00BE2CC3">
      <w:pPr>
        <w:tabs>
          <w:tab w:val="left" w:pos="-1440"/>
          <w:tab w:val="left" w:pos="-720"/>
          <w:tab w:val="left" w:pos="0"/>
          <w:tab w:val="left" w:pos="720"/>
          <w:tab w:val="left" w:pos="1440"/>
          <w:tab w:val="left" w:pos="2160"/>
          <w:tab w:val="left" w:pos="2880"/>
          <w:tab w:val="left" w:pos="3600"/>
          <w:tab w:val="left" w:pos="4320"/>
          <w:tab w:val="left" w:pos="5040"/>
          <w:tab w:val="left" w:pos="5601"/>
          <w:tab w:val="left" w:pos="5760"/>
          <w:tab w:val="left" w:pos="6216"/>
        </w:tabs>
        <w:jc w:val="both"/>
        <w:rPr>
          <w:rFonts w:ascii="Arial" w:hAnsi="Arial"/>
          <w:b w:val="0"/>
          <w:sz w:val="22"/>
          <w:szCs w:val="22"/>
          <w:u w:val="single"/>
        </w:rPr>
      </w:pPr>
      <w:r w:rsidRPr="00347128">
        <w:rPr>
          <w:rFonts w:ascii="Arial" w:hAnsi="Arial"/>
          <w:b w:val="0"/>
          <w:sz w:val="22"/>
          <w:szCs w:val="22"/>
          <w:u w:val="single"/>
        </w:rPr>
        <w:t>1907 Louisiana St</w:t>
      </w:r>
      <w:r w:rsidR="00BE2CC3" w:rsidRPr="00347128">
        <w:rPr>
          <w:rFonts w:ascii="Arial" w:hAnsi="Arial"/>
          <w:b w:val="0"/>
          <w:sz w:val="22"/>
          <w:szCs w:val="22"/>
          <w:u w:val="single"/>
        </w:rPr>
        <w:t>______________________________</w:t>
      </w:r>
    </w:p>
    <w:p w14:paraId="5D349847" w14:textId="77777777" w:rsidR="00BE2CC3" w:rsidRPr="008E2077" w:rsidRDefault="00BE2CC3" w:rsidP="00BE2CC3">
      <w:pPr>
        <w:tabs>
          <w:tab w:val="left" w:pos="-1440"/>
          <w:tab w:val="left" w:pos="-720"/>
          <w:tab w:val="left" w:pos="0"/>
          <w:tab w:val="left" w:pos="720"/>
          <w:tab w:val="left" w:pos="1440"/>
          <w:tab w:val="left" w:pos="2160"/>
          <w:tab w:val="left" w:pos="2880"/>
          <w:tab w:val="left" w:pos="3600"/>
          <w:tab w:val="left" w:pos="4320"/>
          <w:tab w:val="left" w:pos="5040"/>
          <w:tab w:val="left" w:pos="5601"/>
          <w:tab w:val="left" w:pos="5760"/>
          <w:tab w:val="left" w:pos="6216"/>
        </w:tabs>
        <w:jc w:val="both"/>
        <w:rPr>
          <w:rFonts w:ascii="Arial" w:hAnsi="Arial"/>
          <w:b w:val="0"/>
          <w:sz w:val="22"/>
          <w:szCs w:val="22"/>
        </w:rPr>
      </w:pPr>
    </w:p>
    <w:p w14:paraId="45C2B4BC" w14:textId="3773D0C7" w:rsidR="00BE2CC3" w:rsidRPr="00BD7973" w:rsidRDefault="00347128" w:rsidP="00BE2CC3">
      <w:pPr>
        <w:tabs>
          <w:tab w:val="left" w:pos="-1440"/>
          <w:tab w:val="left" w:pos="-720"/>
          <w:tab w:val="left" w:pos="0"/>
          <w:tab w:val="left" w:pos="720"/>
          <w:tab w:val="left" w:pos="1440"/>
          <w:tab w:val="left" w:pos="2160"/>
          <w:tab w:val="left" w:pos="2880"/>
          <w:tab w:val="left" w:pos="3600"/>
          <w:tab w:val="left" w:pos="4320"/>
          <w:tab w:val="left" w:pos="5040"/>
          <w:tab w:val="left" w:pos="5601"/>
          <w:tab w:val="left" w:pos="5760"/>
          <w:tab w:val="left" w:pos="6216"/>
        </w:tabs>
        <w:jc w:val="both"/>
        <w:rPr>
          <w:rFonts w:ascii="Arial" w:hAnsi="Arial"/>
          <w:b w:val="0"/>
          <w:sz w:val="22"/>
          <w:szCs w:val="22"/>
          <w:u w:val="single"/>
        </w:rPr>
      </w:pPr>
      <w:r w:rsidRPr="00BD7973">
        <w:rPr>
          <w:rFonts w:ascii="Arial" w:hAnsi="Arial"/>
          <w:b w:val="0"/>
          <w:sz w:val="22"/>
          <w:szCs w:val="22"/>
          <w:u w:val="single"/>
        </w:rPr>
        <w:t>Olla, LA 71465</w:t>
      </w:r>
      <w:r w:rsidR="00BE2CC3" w:rsidRPr="00BD7973">
        <w:rPr>
          <w:rFonts w:ascii="Arial" w:hAnsi="Arial"/>
          <w:b w:val="0"/>
          <w:sz w:val="22"/>
          <w:szCs w:val="22"/>
          <w:u w:val="single"/>
        </w:rPr>
        <w:t>_________________________</w:t>
      </w:r>
      <w:r w:rsidR="00BD7973" w:rsidRPr="00BD7973">
        <w:rPr>
          <w:rFonts w:ascii="Arial" w:hAnsi="Arial"/>
          <w:b w:val="0"/>
          <w:sz w:val="22"/>
          <w:szCs w:val="22"/>
          <w:u w:val="single"/>
        </w:rPr>
        <w:t>_</w:t>
      </w:r>
      <w:r w:rsidR="00BE2CC3" w:rsidRPr="00BD7973">
        <w:rPr>
          <w:rFonts w:ascii="Arial" w:hAnsi="Arial"/>
          <w:b w:val="0"/>
          <w:sz w:val="22"/>
          <w:szCs w:val="22"/>
          <w:u w:val="single"/>
        </w:rPr>
        <w:t>_______</w:t>
      </w:r>
    </w:p>
    <w:sectPr w:rsidR="00BE2CC3" w:rsidRPr="00BD7973" w:rsidSect="00BB5388">
      <w:footerReference w:type="even" r:id="rId11"/>
      <w:footerReference w:type="default" r:id="rId12"/>
      <w:type w:val="continuous"/>
      <w:pgSz w:w="12240" w:h="15840"/>
      <w:pgMar w:top="1627" w:right="1440" w:bottom="1008"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1F12E" w14:textId="77777777" w:rsidR="004C0DBD" w:rsidRDefault="004C0DBD">
      <w:r>
        <w:separator/>
      </w:r>
    </w:p>
  </w:endnote>
  <w:endnote w:type="continuationSeparator" w:id="0">
    <w:p w14:paraId="55806082" w14:textId="77777777" w:rsidR="004C0DBD" w:rsidRDefault="004C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27671" w14:textId="77777777" w:rsidR="00E01949" w:rsidRDefault="00E019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16A71D" w14:textId="77777777" w:rsidR="00E01949" w:rsidRDefault="00E019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3278F" w14:textId="77777777" w:rsidR="00E01949" w:rsidRDefault="00E01949">
    <w:pPr>
      <w:spacing w:line="240" w:lineRule="exact"/>
    </w:pPr>
  </w:p>
  <w:p w14:paraId="44D18EA9" w14:textId="77777777" w:rsidR="00E01949" w:rsidRDefault="00E01949">
    <w:pPr>
      <w:framePr w:wrap="around" w:vAnchor="text" w:hAnchor="margin" w:xAlign="center" w:y="1"/>
      <w:jc w:val="right"/>
    </w:pPr>
    <w:r>
      <w:fldChar w:fldCharType="begin"/>
    </w:r>
    <w:r>
      <w:instrText xml:space="preserve">PAGE </w:instrText>
    </w:r>
    <w:r>
      <w:fldChar w:fldCharType="separate"/>
    </w:r>
    <w:r w:rsidR="00135077">
      <w:rPr>
        <w:noProof/>
      </w:rPr>
      <w:t>8</w:t>
    </w:r>
    <w:r>
      <w:fldChar w:fldCharType="end"/>
    </w:r>
  </w:p>
  <w:p w14:paraId="365AD0F2" w14:textId="77777777" w:rsidR="00E01949" w:rsidRDefault="00E01949">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C5B13" w14:textId="77777777" w:rsidR="004C0DBD" w:rsidRDefault="004C0DBD">
      <w:r>
        <w:separator/>
      </w:r>
    </w:p>
  </w:footnote>
  <w:footnote w:type="continuationSeparator" w:id="0">
    <w:p w14:paraId="75D39554" w14:textId="77777777" w:rsidR="004C0DBD" w:rsidRDefault="004C0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0D2"/>
    <w:multiLevelType w:val="singleLevel"/>
    <w:tmpl w:val="3C52A718"/>
    <w:lvl w:ilvl="0">
      <w:start w:val="1"/>
      <w:numFmt w:val="lowerLetter"/>
      <w:lvlText w:val="(%1)"/>
      <w:lvlJc w:val="left"/>
      <w:pPr>
        <w:tabs>
          <w:tab w:val="num" w:pos="1440"/>
        </w:tabs>
        <w:ind w:left="1440" w:hanging="720"/>
      </w:pPr>
      <w:rPr>
        <w:rFonts w:hint="default"/>
      </w:rPr>
    </w:lvl>
  </w:abstractNum>
  <w:abstractNum w:abstractNumId="1" w15:restartNumberingAfterBreak="0">
    <w:nsid w:val="04F8406C"/>
    <w:multiLevelType w:val="singleLevel"/>
    <w:tmpl w:val="A6069EB4"/>
    <w:lvl w:ilvl="0">
      <w:start w:val="1"/>
      <w:numFmt w:val="lowerLetter"/>
      <w:lvlText w:val="(%1)"/>
      <w:lvlJc w:val="left"/>
      <w:pPr>
        <w:tabs>
          <w:tab w:val="num" w:pos="1440"/>
        </w:tabs>
        <w:ind w:left="1440" w:hanging="720"/>
      </w:pPr>
      <w:rPr>
        <w:rFonts w:hint="default"/>
      </w:rPr>
    </w:lvl>
  </w:abstractNum>
  <w:abstractNum w:abstractNumId="2" w15:restartNumberingAfterBreak="0">
    <w:nsid w:val="259E6564"/>
    <w:multiLevelType w:val="singleLevel"/>
    <w:tmpl w:val="E146D9A6"/>
    <w:lvl w:ilvl="0">
      <w:start w:val="1"/>
      <w:numFmt w:val="lowerLetter"/>
      <w:lvlText w:val="(%1)"/>
      <w:lvlJc w:val="left"/>
      <w:pPr>
        <w:tabs>
          <w:tab w:val="num" w:pos="1152"/>
        </w:tabs>
        <w:ind w:left="1152" w:hanging="432"/>
      </w:pPr>
      <w:rPr>
        <w:rFonts w:hint="default"/>
      </w:rPr>
    </w:lvl>
  </w:abstractNum>
  <w:abstractNum w:abstractNumId="3" w15:restartNumberingAfterBreak="0">
    <w:nsid w:val="33877439"/>
    <w:multiLevelType w:val="singleLevel"/>
    <w:tmpl w:val="E146D9A6"/>
    <w:lvl w:ilvl="0">
      <w:start w:val="1"/>
      <w:numFmt w:val="lowerLetter"/>
      <w:lvlText w:val="(%1)"/>
      <w:lvlJc w:val="left"/>
      <w:pPr>
        <w:tabs>
          <w:tab w:val="num" w:pos="1152"/>
        </w:tabs>
        <w:ind w:left="1152" w:hanging="432"/>
      </w:pPr>
      <w:rPr>
        <w:rFonts w:hint="default"/>
      </w:rPr>
    </w:lvl>
  </w:abstractNum>
  <w:abstractNum w:abstractNumId="4" w15:restartNumberingAfterBreak="0">
    <w:nsid w:val="35A544C3"/>
    <w:multiLevelType w:val="singleLevel"/>
    <w:tmpl w:val="5804E5EC"/>
    <w:lvl w:ilvl="0">
      <w:start w:val="1"/>
      <w:numFmt w:val="decimal"/>
      <w:lvlText w:val="(%1)"/>
      <w:lvlJc w:val="left"/>
      <w:pPr>
        <w:tabs>
          <w:tab w:val="num" w:pos="1944"/>
        </w:tabs>
        <w:ind w:left="1944" w:hanging="504"/>
      </w:pPr>
      <w:rPr>
        <w:rFonts w:hint="default"/>
      </w:rPr>
    </w:lvl>
  </w:abstractNum>
  <w:abstractNum w:abstractNumId="5" w15:restartNumberingAfterBreak="0">
    <w:nsid w:val="5BF21770"/>
    <w:multiLevelType w:val="singleLevel"/>
    <w:tmpl w:val="A6069EB4"/>
    <w:lvl w:ilvl="0">
      <w:start w:val="1"/>
      <w:numFmt w:val="lowerLetter"/>
      <w:lvlText w:val="(%1)"/>
      <w:lvlJc w:val="left"/>
      <w:pPr>
        <w:tabs>
          <w:tab w:val="num" w:pos="1440"/>
        </w:tabs>
        <w:ind w:left="1440" w:hanging="720"/>
      </w:pPr>
      <w:rPr>
        <w:rFonts w:hint="default"/>
      </w:rPr>
    </w:lvl>
  </w:abstractNum>
  <w:abstractNum w:abstractNumId="6" w15:restartNumberingAfterBreak="0">
    <w:nsid w:val="646848CE"/>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6EAB545B"/>
    <w:multiLevelType w:val="singleLevel"/>
    <w:tmpl w:val="3C52A718"/>
    <w:lvl w:ilvl="0">
      <w:start w:val="1"/>
      <w:numFmt w:val="lowerLetter"/>
      <w:lvlText w:val="(%1)"/>
      <w:lvlJc w:val="left"/>
      <w:pPr>
        <w:tabs>
          <w:tab w:val="num" w:pos="1440"/>
        </w:tabs>
        <w:ind w:left="1440" w:hanging="720"/>
      </w:pPr>
      <w:rPr>
        <w:rFonts w:hint="default"/>
      </w:rPr>
    </w:lvl>
  </w:abstractNum>
  <w:abstractNum w:abstractNumId="8" w15:restartNumberingAfterBreak="0">
    <w:nsid w:val="7B374687"/>
    <w:multiLevelType w:val="singleLevel"/>
    <w:tmpl w:val="3C52A718"/>
    <w:lvl w:ilvl="0">
      <w:start w:val="1"/>
      <w:numFmt w:val="lowerLetter"/>
      <w:lvlText w:val="(%1)"/>
      <w:lvlJc w:val="left"/>
      <w:pPr>
        <w:tabs>
          <w:tab w:val="num" w:pos="1440"/>
        </w:tabs>
        <w:ind w:left="1440" w:hanging="720"/>
      </w:pPr>
      <w:rPr>
        <w:rFonts w:hint="default"/>
      </w:rPr>
    </w:lvl>
  </w:abstractNum>
  <w:abstractNum w:abstractNumId="9" w15:restartNumberingAfterBreak="0">
    <w:nsid w:val="7F14781C"/>
    <w:multiLevelType w:val="singleLevel"/>
    <w:tmpl w:val="1646E75E"/>
    <w:lvl w:ilvl="0">
      <w:start w:val="1"/>
      <w:numFmt w:val="lowerLetter"/>
      <w:lvlText w:val="(%1)"/>
      <w:lvlJc w:val="left"/>
      <w:pPr>
        <w:tabs>
          <w:tab w:val="num" w:pos="1176"/>
        </w:tabs>
        <w:ind w:left="1176" w:hanging="456"/>
      </w:pPr>
      <w:rPr>
        <w:rFonts w:hint="default"/>
      </w:rPr>
    </w:lvl>
  </w:abstractNum>
  <w:num w:numId="1" w16cid:durableId="664207805">
    <w:abstractNumId w:val="6"/>
  </w:num>
  <w:num w:numId="2" w16cid:durableId="1349285586">
    <w:abstractNumId w:val="5"/>
  </w:num>
  <w:num w:numId="3" w16cid:durableId="911624812">
    <w:abstractNumId w:val="1"/>
  </w:num>
  <w:num w:numId="4" w16cid:durableId="1729110806">
    <w:abstractNumId w:val="3"/>
  </w:num>
  <w:num w:numId="5" w16cid:durableId="794758789">
    <w:abstractNumId w:val="4"/>
  </w:num>
  <w:num w:numId="6" w16cid:durableId="915479377">
    <w:abstractNumId w:val="2"/>
  </w:num>
  <w:num w:numId="7" w16cid:durableId="882790031">
    <w:abstractNumId w:val="0"/>
  </w:num>
  <w:num w:numId="8" w16cid:durableId="237984943">
    <w:abstractNumId w:val="7"/>
  </w:num>
  <w:num w:numId="9" w16cid:durableId="1872843935">
    <w:abstractNumId w:val="8"/>
  </w:num>
  <w:num w:numId="10" w16cid:durableId="2183671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76"/>
    <w:rsid w:val="00010665"/>
    <w:rsid w:val="00076224"/>
    <w:rsid w:val="000E4639"/>
    <w:rsid w:val="00135077"/>
    <w:rsid w:val="0020697C"/>
    <w:rsid w:val="0025223E"/>
    <w:rsid w:val="00275DFA"/>
    <w:rsid w:val="002834D3"/>
    <w:rsid w:val="002B4966"/>
    <w:rsid w:val="002D2298"/>
    <w:rsid w:val="002E44B3"/>
    <w:rsid w:val="00307906"/>
    <w:rsid w:val="00347128"/>
    <w:rsid w:val="00350192"/>
    <w:rsid w:val="00367FF8"/>
    <w:rsid w:val="00376B7B"/>
    <w:rsid w:val="003858EE"/>
    <w:rsid w:val="003B5F28"/>
    <w:rsid w:val="003C42ED"/>
    <w:rsid w:val="003E5CA6"/>
    <w:rsid w:val="003F5213"/>
    <w:rsid w:val="0040628A"/>
    <w:rsid w:val="004477FA"/>
    <w:rsid w:val="004B049F"/>
    <w:rsid w:val="004C0DBD"/>
    <w:rsid w:val="004D401F"/>
    <w:rsid w:val="00556040"/>
    <w:rsid w:val="00556173"/>
    <w:rsid w:val="005A55AD"/>
    <w:rsid w:val="005B79DB"/>
    <w:rsid w:val="00627B03"/>
    <w:rsid w:val="006418BD"/>
    <w:rsid w:val="0069493E"/>
    <w:rsid w:val="006B5B4E"/>
    <w:rsid w:val="006B5B79"/>
    <w:rsid w:val="006C36E3"/>
    <w:rsid w:val="00736BF2"/>
    <w:rsid w:val="00791ABB"/>
    <w:rsid w:val="007B10BA"/>
    <w:rsid w:val="0080566E"/>
    <w:rsid w:val="0080754F"/>
    <w:rsid w:val="00830E93"/>
    <w:rsid w:val="00837F49"/>
    <w:rsid w:val="00851B4D"/>
    <w:rsid w:val="00853D50"/>
    <w:rsid w:val="008D10B5"/>
    <w:rsid w:val="008E2077"/>
    <w:rsid w:val="008F5E6D"/>
    <w:rsid w:val="009072EF"/>
    <w:rsid w:val="00932221"/>
    <w:rsid w:val="00966262"/>
    <w:rsid w:val="009F5942"/>
    <w:rsid w:val="00A0776C"/>
    <w:rsid w:val="00A11041"/>
    <w:rsid w:val="00A27A22"/>
    <w:rsid w:val="00A95E17"/>
    <w:rsid w:val="00AA1718"/>
    <w:rsid w:val="00AA7385"/>
    <w:rsid w:val="00AC071D"/>
    <w:rsid w:val="00B342BA"/>
    <w:rsid w:val="00B53523"/>
    <w:rsid w:val="00BB2601"/>
    <w:rsid w:val="00BB5388"/>
    <w:rsid w:val="00BC4951"/>
    <w:rsid w:val="00BD5E42"/>
    <w:rsid w:val="00BD6545"/>
    <w:rsid w:val="00BD7973"/>
    <w:rsid w:val="00BE2CC3"/>
    <w:rsid w:val="00C33E04"/>
    <w:rsid w:val="00C76F53"/>
    <w:rsid w:val="00CB32E9"/>
    <w:rsid w:val="00CC1E15"/>
    <w:rsid w:val="00D25B50"/>
    <w:rsid w:val="00D721DB"/>
    <w:rsid w:val="00D75EF9"/>
    <w:rsid w:val="00DE371A"/>
    <w:rsid w:val="00DF5A2E"/>
    <w:rsid w:val="00E01949"/>
    <w:rsid w:val="00E54DA9"/>
    <w:rsid w:val="00E57C42"/>
    <w:rsid w:val="00EA759D"/>
    <w:rsid w:val="00EB4C02"/>
    <w:rsid w:val="00EB5147"/>
    <w:rsid w:val="00EC421D"/>
    <w:rsid w:val="00ED0E28"/>
    <w:rsid w:val="00EE5355"/>
    <w:rsid w:val="00EF5DC3"/>
    <w:rsid w:val="00F04D5E"/>
    <w:rsid w:val="00F363BD"/>
    <w:rsid w:val="00FA5539"/>
    <w:rsid w:val="00FA7082"/>
    <w:rsid w:val="00FC2A76"/>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774CB35"/>
  <w15:chartTrackingRefBased/>
  <w15:docId w15:val="{ADA132FB-8764-4050-91CE-078D41DF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jc w:val="center"/>
      <w:outlineLvl w:val="0"/>
    </w:pPr>
    <w:rPr>
      <w:b w:val="0"/>
      <w:snapToGrid w:val="0"/>
      <w:u w:val="single"/>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outlineLvl w:val="1"/>
    </w:pPr>
    <w:rPr>
      <w:b w:val="0"/>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ourier New" w:hAnsi="Courier New"/>
      <w:b w:val="0"/>
      <w:snapToGrid w:val="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5040" w:hanging="5040"/>
    </w:pPr>
    <w:rPr>
      <w:rFonts w:ascii="Bookman Old Style" w:hAnsi="Bookman Old Style"/>
      <w:b w:val="0"/>
    </w:rPr>
  </w:style>
  <w:style w:type="paragraph" w:styleId="BodyTextIndent2">
    <w:name w:val="Body Text Indent 2"/>
    <w:basedOn w:val="Normal"/>
    <w:pPr>
      <w:ind w:firstLine="720"/>
      <w:jc w:val="both"/>
    </w:pPr>
    <w:rPr>
      <w:rFonts w:ascii="Bookman Old Style" w:hAnsi="Bookman Old Style"/>
      <w:b w:val="0"/>
    </w:rPr>
  </w:style>
  <w:style w:type="character" w:styleId="CommentReference">
    <w:name w:val="annotation reference"/>
    <w:semiHidden/>
    <w:rsid w:val="006B5B4E"/>
    <w:rPr>
      <w:sz w:val="16"/>
      <w:szCs w:val="16"/>
    </w:rPr>
  </w:style>
  <w:style w:type="paragraph" w:styleId="CommentText">
    <w:name w:val="annotation text"/>
    <w:basedOn w:val="Normal"/>
    <w:semiHidden/>
    <w:rsid w:val="006B5B4E"/>
    <w:rPr>
      <w:sz w:val="20"/>
    </w:rPr>
  </w:style>
  <w:style w:type="paragraph" w:styleId="CommentSubject">
    <w:name w:val="annotation subject"/>
    <w:basedOn w:val="CommentText"/>
    <w:next w:val="CommentText"/>
    <w:semiHidden/>
    <w:rsid w:val="006B5B4E"/>
    <w:rPr>
      <w:bCs/>
    </w:rPr>
  </w:style>
  <w:style w:type="paragraph" w:styleId="BalloonText">
    <w:name w:val="Balloon Text"/>
    <w:basedOn w:val="Normal"/>
    <w:semiHidden/>
    <w:rsid w:val="006B5B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2af517-8c3f-409c-a21c-c84ae65f82e6" xsi:nil="true"/>
    <lcf76f155ced4ddcb4097134ff3c332f xmlns="bee0f9cd-1204-40ad-8969-91b4ad1520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28C99D875EF244ADA9668D08C7D132" ma:contentTypeVersion="17" ma:contentTypeDescription="Create a new document." ma:contentTypeScope="" ma:versionID="dffaa1b94a2405147671f532cd1f6ea6">
  <xsd:schema xmlns:xsd="http://www.w3.org/2001/XMLSchema" xmlns:xs="http://www.w3.org/2001/XMLSchema" xmlns:p="http://schemas.microsoft.com/office/2006/metadata/properties" xmlns:ns2="bee0f9cd-1204-40ad-8969-91b4ad1520e6" xmlns:ns3="542af517-8c3f-409c-a21c-c84ae65f82e6" targetNamespace="http://schemas.microsoft.com/office/2006/metadata/properties" ma:root="true" ma:fieldsID="6beae89c540b6dd26b2ef9cf25b7f569" ns2:_="" ns3:_="">
    <xsd:import namespace="bee0f9cd-1204-40ad-8969-91b4ad1520e6"/>
    <xsd:import namespace="542af517-8c3f-409c-a21c-c84ae65f82e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0f9cd-1204-40ad-8969-91b4ad152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7e3f52c-33ae-4cec-9bb4-85d38706e27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af517-8c3f-409c-a21c-c84ae65f82e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bbece8-fc8c-421f-80fb-bf93ee89ef13}" ma:internalName="TaxCatchAll" ma:showField="CatchAllData" ma:web="542af517-8c3f-409c-a21c-c84ae65f82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610B6-F4D9-4005-8C48-03BCC60FB8A0}">
  <ds:schemaRefs>
    <ds:schemaRef ds:uri="http://schemas.microsoft.com/office/2006/metadata/properties"/>
    <ds:schemaRef ds:uri="http://schemas.microsoft.com/office/infopath/2007/PartnerControls"/>
    <ds:schemaRef ds:uri="542af517-8c3f-409c-a21c-c84ae65f82e6"/>
    <ds:schemaRef ds:uri="bee0f9cd-1204-40ad-8969-91b4ad1520e6"/>
  </ds:schemaRefs>
</ds:datastoreItem>
</file>

<file path=customXml/itemProps2.xml><?xml version="1.0" encoding="utf-8"?>
<ds:datastoreItem xmlns:ds="http://schemas.openxmlformats.org/officeDocument/2006/customXml" ds:itemID="{E8E3A0B4-28B8-4014-B995-DE5ECD714AAF}">
  <ds:schemaRefs>
    <ds:schemaRef ds:uri="http://schemas.microsoft.com/sharepoint/v3/contenttype/forms"/>
  </ds:schemaRefs>
</ds:datastoreItem>
</file>

<file path=customXml/itemProps3.xml><?xml version="1.0" encoding="utf-8"?>
<ds:datastoreItem xmlns:ds="http://schemas.openxmlformats.org/officeDocument/2006/customXml" ds:itemID="{660CEC6F-877A-473C-A67D-F5BC9BD33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0f9cd-1204-40ad-8969-91b4ad1520e6"/>
    <ds:schemaRef ds:uri="542af517-8c3f-409c-a21c-c84ae65f8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43AAD-6A55-46CF-814A-839769AF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1959</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ORDINANCE NO</vt:lpstr>
    </vt:vector>
  </TitlesOfParts>
  <Company>Atmos Energy Corporation</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Atmos Employee</dc:creator>
  <cp:keywords/>
  <cp:lastModifiedBy>Sonya Kennon</cp:lastModifiedBy>
  <cp:revision>4</cp:revision>
  <cp:lastPrinted>2024-05-31T16:52:00Z</cp:lastPrinted>
  <dcterms:created xsi:type="dcterms:W3CDTF">2024-07-03T18:20:00Z</dcterms:created>
  <dcterms:modified xsi:type="dcterms:W3CDTF">2024-08-14T21:20:00Z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0x010100FF28C99D875EF244ADA9668D08C7D132</vt:lpwstr>
  </property>
</Properties>
</file>